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21" w:rsidRPr="00E231D8" w:rsidRDefault="00563A35" w:rsidP="00831321">
      <w:pPr>
        <w:jc w:val="center"/>
        <w:rPr>
          <w:rFonts w:ascii="Browallia New" w:hAnsi="Browallia New" w:cs="Browallia New"/>
          <w:b/>
          <w:bCs/>
          <w:sz w:val="40"/>
          <w:szCs w:val="40"/>
          <w:cs/>
        </w:rPr>
      </w:pPr>
      <w:r>
        <w:rPr>
          <w:rFonts w:ascii="Browallia New" w:hAnsi="Browallia New" w:cs="Browallia New"/>
          <w:b/>
          <w:bCs/>
          <w:noProof/>
          <w:sz w:val="40"/>
          <w:szCs w:val="40"/>
        </w:rPr>
        <w:pict>
          <v:roundrect id="_x0000_s1143" style="position:absolute;left:0;text-align:left;margin-left:8.25pt;margin-top:-9.15pt;width:386.8pt;height:92.2pt;z-index:-251663872" arcsize="10923f" fillcolor="#eaf1dd [662]"/>
        </w:pict>
      </w:r>
      <w:r w:rsidR="00D76984">
        <w:rPr>
          <w:rFonts w:ascii="Browallia New" w:hAnsi="Browallia New" w:cs="Browallia New" w:hint="cs"/>
          <w:b/>
          <w:bCs/>
          <w:noProof/>
          <w:sz w:val="40"/>
          <w:szCs w:val="40"/>
          <w:cs/>
        </w:rPr>
        <w:t>แผนการจัดการเรียนรู้</w:t>
      </w:r>
    </w:p>
    <w:p w:rsidR="00831321" w:rsidRPr="00571D34" w:rsidRDefault="00831321" w:rsidP="00831321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  <w:r w:rsidRPr="00571D34">
        <w:rPr>
          <w:rFonts w:ascii="Browallia New" w:hAnsi="Browallia New" w:cs="Browallia New"/>
          <w:b/>
          <w:bCs/>
          <w:sz w:val="36"/>
          <w:szCs w:val="36"/>
          <w:cs/>
        </w:rPr>
        <w:t>รายวิชาทัศนศิลป์</w:t>
      </w:r>
      <w:r w:rsidR="00D76984">
        <w:rPr>
          <w:rFonts w:ascii="Browallia New" w:hAnsi="Browallia New" w:cs="Browallia New" w:hint="cs"/>
          <w:b/>
          <w:bCs/>
          <w:sz w:val="36"/>
          <w:szCs w:val="36"/>
          <w:cs/>
        </w:rPr>
        <w:t xml:space="preserve"> </w:t>
      </w:r>
      <w:r w:rsidRPr="00571D34">
        <w:rPr>
          <w:rFonts w:ascii="Browallia New" w:hAnsi="Browallia New" w:cs="Browallia New"/>
          <w:b/>
          <w:bCs/>
          <w:sz w:val="36"/>
          <w:szCs w:val="36"/>
          <w:cs/>
        </w:rPr>
        <w:t xml:space="preserve"> </w:t>
      </w:r>
      <w:r w:rsidR="00D76984">
        <w:rPr>
          <w:rFonts w:ascii="Browallia New" w:hAnsi="Browallia New" w:cs="Browallia New" w:hint="cs"/>
          <w:b/>
          <w:bCs/>
          <w:sz w:val="36"/>
          <w:szCs w:val="36"/>
          <w:cs/>
        </w:rPr>
        <w:t xml:space="preserve">รหัสวิชา ศ33101   </w:t>
      </w:r>
      <w:r w:rsidRPr="00571D34">
        <w:rPr>
          <w:rFonts w:ascii="Browallia New" w:hAnsi="Browallia New" w:cs="Browallia New"/>
          <w:b/>
          <w:bCs/>
          <w:sz w:val="36"/>
          <w:szCs w:val="36"/>
          <w:cs/>
        </w:rPr>
        <w:t>ชั้นมัธยมศึกษา</w:t>
      </w:r>
      <w:r w:rsidR="00D76984">
        <w:rPr>
          <w:rFonts w:ascii="Browallia New" w:hAnsi="Browallia New" w:cs="Browallia New" w:hint="cs"/>
          <w:b/>
          <w:bCs/>
          <w:sz w:val="36"/>
          <w:szCs w:val="36"/>
          <w:cs/>
        </w:rPr>
        <w:t>ปีที่ 6</w:t>
      </w:r>
    </w:p>
    <w:p w:rsidR="00831321" w:rsidRPr="00571D34" w:rsidRDefault="00D76984" w:rsidP="00831321">
      <w:pPr>
        <w:jc w:val="center"/>
        <w:rPr>
          <w:rFonts w:ascii="Browallia New" w:hAnsi="Browallia New" w:cs="Browallia New"/>
          <w:b/>
          <w:bCs/>
          <w:sz w:val="36"/>
          <w:szCs w:val="36"/>
          <w:cs/>
        </w:rPr>
      </w:pPr>
      <w:r>
        <w:rPr>
          <w:rFonts w:ascii="Browallia New" w:hAnsi="Browallia New" w:cs="Browallia New" w:hint="cs"/>
          <w:b/>
          <w:bCs/>
          <w:sz w:val="36"/>
          <w:szCs w:val="36"/>
          <w:cs/>
        </w:rPr>
        <w:t xml:space="preserve">ภาคเรียนที่  1     ปีการศึกษา  2558 </w:t>
      </w:r>
    </w:p>
    <w:p w:rsidR="00831321" w:rsidRPr="00264C6D" w:rsidRDefault="00831321" w:rsidP="00831321">
      <w:pPr>
        <w:rPr>
          <w:rFonts w:ascii="Browallia New" w:hAnsi="Browallia New" w:cs="Browallia New"/>
          <w:sz w:val="40"/>
          <w:szCs w:val="40"/>
        </w:rPr>
      </w:pPr>
    </w:p>
    <w:p w:rsidR="00831321" w:rsidRDefault="00831321" w:rsidP="00831321">
      <w:pPr>
        <w:rPr>
          <w:rFonts w:ascii="Browallia New" w:hAnsi="Browallia New" w:cs="Browallia New"/>
          <w:sz w:val="24"/>
          <w:szCs w:val="24"/>
        </w:rPr>
      </w:pPr>
    </w:p>
    <w:p w:rsidR="00D76984" w:rsidRPr="00D76984" w:rsidRDefault="00D76984" w:rsidP="00831321">
      <w:pPr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cs/>
        </w:rPr>
        <w:tab/>
        <w:t>รายวิชาทัศนศิลป์ รหัสวิชา ศ33101 เป็นรายวิชาพื้นฐานกลุ่มสาระการเรียนรู้ศิลปะ ระดับชั้นมัธยมศึกษาตอนปลาย ซึ่งใช้เวลาเรียน 1 ชั่วโมงต่อสัปดาห์ คิดเป็น 0.5 หน่วยกิต</w:t>
      </w:r>
    </w:p>
    <w:p w:rsidR="00831321" w:rsidRPr="00E231D8" w:rsidRDefault="007A44E0" w:rsidP="00831321">
      <w:pPr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cs/>
        </w:rPr>
        <w:t>ซึ่งจากการวิเคราะห์</w:t>
      </w:r>
      <w:r w:rsidR="00D76984">
        <w:rPr>
          <w:rFonts w:ascii="Browallia New" w:hAnsi="Browallia New" w:cs="Browallia New" w:hint="cs"/>
          <w:cs/>
        </w:rPr>
        <w:t>หลักสูตร</w:t>
      </w:r>
      <w:r>
        <w:rPr>
          <w:rFonts w:ascii="Browallia New" w:hAnsi="Browallia New" w:cs="Browallia New" w:hint="cs"/>
          <w:cs/>
        </w:rPr>
        <w:t xml:space="preserve">และเอกสารที่เกี่ยวข้อง </w:t>
      </w:r>
      <w:r w:rsidR="006A34C6">
        <w:rPr>
          <w:rFonts w:ascii="Browallia New" w:hAnsi="Browallia New" w:cs="Browallia New" w:hint="cs"/>
          <w:cs/>
        </w:rPr>
        <w:t xml:space="preserve">สามารถออกแบบการสอนได้ </w:t>
      </w:r>
      <w:r w:rsidR="00831321" w:rsidRPr="00E231D8">
        <w:rPr>
          <w:rFonts w:ascii="Browallia New" w:hAnsi="Browallia New" w:cs="Browallia New"/>
          <w:cs/>
        </w:rPr>
        <w:t>ดังนี้</w:t>
      </w:r>
    </w:p>
    <w:p w:rsidR="00831321" w:rsidRPr="005275DA" w:rsidRDefault="00831321" w:rsidP="00831321">
      <w:pPr>
        <w:rPr>
          <w:rFonts w:ascii="Browallia New" w:hAnsi="Browallia New" w:cs="Browallia New"/>
          <w:sz w:val="24"/>
          <w:szCs w:val="24"/>
        </w:rPr>
      </w:pPr>
    </w:p>
    <w:p w:rsidR="00831321" w:rsidRPr="00E231D8" w:rsidRDefault="00831321" w:rsidP="00831321">
      <w:pPr>
        <w:rPr>
          <w:rFonts w:ascii="Browallia New" w:hAnsi="Browallia New" w:cs="Browallia New"/>
          <w:b/>
          <w:bCs/>
        </w:rPr>
      </w:pPr>
      <w:r w:rsidRPr="00E231D8"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/>
          <w:b/>
          <w:bCs/>
          <w:cs/>
        </w:rPr>
        <w:t>1. มาตรฐาน</w:t>
      </w:r>
      <w:r>
        <w:rPr>
          <w:rFonts w:ascii="Browallia New" w:hAnsi="Browallia New" w:cs="Browallia New" w:hint="cs"/>
          <w:b/>
          <w:bCs/>
          <w:cs/>
        </w:rPr>
        <w:t xml:space="preserve"> </w:t>
      </w:r>
      <w:r w:rsidRPr="00E231D8">
        <w:rPr>
          <w:rFonts w:ascii="Browallia New" w:hAnsi="Browallia New" w:cs="Browallia New"/>
          <w:b/>
          <w:bCs/>
          <w:cs/>
        </w:rPr>
        <w:t xml:space="preserve">ตัวชี้วัดและสาระการเรียนรู้แกนกลาง </w:t>
      </w:r>
    </w:p>
    <w:p w:rsidR="00831321" w:rsidRPr="00E231D8" w:rsidRDefault="00831321" w:rsidP="00831321">
      <w:pPr>
        <w:ind w:firstLine="720"/>
        <w:rPr>
          <w:rFonts w:ascii="Browallia New" w:hAnsi="Browallia New" w:cs="Browallia New"/>
          <w:sz w:val="24"/>
          <w:szCs w:val="24"/>
          <w:cs/>
        </w:rPr>
      </w:pPr>
    </w:p>
    <w:tbl>
      <w:tblPr>
        <w:tblStyle w:val="a3"/>
        <w:tblW w:w="0" w:type="auto"/>
        <w:tblLook w:val="04A0"/>
      </w:tblPr>
      <w:tblGrid>
        <w:gridCol w:w="4087"/>
        <w:gridCol w:w="4075"/>
      </w:tblGrid>
      <w:tr w:rsidR="00831321" w:rsidRPr="00E231D8" w:rsidTr="00401283">
        <w:tc>
          <w:tcPr>
            <w:tcW w:w="8162" w:type="dxa"/>
            <w:gridSpan w:val="2"/>
            <w:shd w:val="clear" w:color="auto" w:fill="FDE9D9" w:themeFill="accent6" w:themeFillTint="33"/>
          </w:tcPr>
          <w:p w:rsidR="00831321" w:rsidRPr="00E231D8" w:rsidRDefault="00831321" w:rsidP="00150BAD">
            <w:pPr>
              <w:rPr>
                <w:b/>
                <w:bCs/>
                <w:sz w:val="8"/>
                <w:szCs w:val="8"/>
              </w:rPr>
            </w:pPr>
          </w:p>
          <w:p w:rsidR="00831321" w:rsidRDefault="00831321" w:rsidP="00150BAD">
            <w:pPr>
              <w:rPr>
                <w:i/>
                <w:iCs/>
              </w:rPr>
            </w:pPr>
            <w:r>
              <w:rPr>
                <w:rFonts w:hint="cs"/>
                <w:b/>
                <w:bCs/>
                <w:i/>
                <w:iCs/>
                <w:cs/>
              </w:rPr>
              <w:t xml:space="preserve">   </w:t>
            </w:r>
            <w:r w:rsidRPr="00E231D8">
              <w:rPr>
                <w:b/>
                <w:bCs/>
                <w:i/>
                <w:iCs/>
                <w:cs/>
              </w:rPr>
              <w:t xml:space="preserve">มาตรฐาน ศ </w:t>
            </w:r>
            <w:r w:rsidRPr="00E231D8">
              <w:rPr>
                <w:b/>
                <w:bCs/>
                <w:i/>
                <w:iCs/>
              </w:rPr>
              <w:t>1.1</w:t>
            </w:r>
            <w:r w:rsidRPr="00E231D8">
              <w:rPr>
                <w:i/>
                <w:iCs/>
                <w:cs/>
              </w:rPr>
              <w:t xml:space="preserve">   สร้างสรรค์งานทัศนศิลป์ตามจินตนาการ และความคิดสร้างสรรค์ </w:t>
            </w:r>
          </w:p>
          <w:p w:rsidR="00831321" w:rsidRDefault="00831321" w:rsidP="00150BAD">
            <w:pPr>
              <w:rPr>
                <w:i/>
                <w:iCs/>
              </w:rPr>
            </w:pPr>
            <w:r>
              <w:rPr>
                <w:rFonts w:hint="cs"/>
                <w:i/>
                <w:iCs/>
                <w:cs/>
              </w:rPr>
              <w:t xml:space="preserve">   </w:t>
            </w:r>
            <w:r w:rsidRPr="00E231D8">
              <w:rPr>
                <w:i/>
                <w:iCs/>
                <w:cs/>
              </w:rPr>
              <w:t>วิเคราะห์ วิพากษ์ วิจารณ์คุณค่างานทัศนศิลป์ ถ่ายทอดความรู้สึก ความคิดต่องานศิลปะ</w:t>
            </w:r>
          </w:p>
          <w:p w:rsidR="00831321" w:rsidRPr="00E231D8" w:rsidRDefault="00831321" w:rsidP="00150BAD">
            <w:pPr>
              <w:rPr>
                <w:i/>
                <w:iCs/>
              </w:rPr>
            </w:pPr>
            <w:r>
              <w:rPr>
                <w:rFonts w:hint="cs"/>
                <w:i/>
                <w:iCs/>
                <w:cs/>
              </w:rPr>
              <w:t xml:space="preserve">   </w:t>
            </w:r>
            <w:r w:rsidRPr="00E231D8">
              <w:rPr>
                <w:i/>
                <w:iCs/>
                <w:cs/>
              </w:rPr>
              <w:t>อย่างอิสระ ชื่นชม และประยุกต์ใช้ในชีวิตประจำวัน</w:t>
            </w:r>
          </w:p>
          <w:p w:rsidR="00831321" w:rsidRPr="00E231D8" w:rsidRDefault="00831321" w:rsidP="00150BAD">
            <w:pPr>
              <w:rPr>
                <w:sz w:val="8"/>
                <w:szCs w:val="8"/>
                <w:cs/>
              </w:rPr>
            </w:pPr>
          </w:p>
        </w:tc>
      </w:tr>
      <w:tr w:rsidR="00831321" w:rsidRPr="00E231D8" w:rsidTr="00150BAD">
        <w:tc>
          <w:tcPr>
            <w:tcW w:w="4087" w:type="dxa"/>
          </w:tcPr>
          <w:p w:rsidR="00831321" w:rsidRPr="00E231D8" w:rsidRDefault="00831321" w:rsidP="00150BAD">
            <w:pPr>
              <w:jc w:val="center"/>
              <w:rPr>
                <w:b/>
                <w:bCs/>
                <w:cs/>
              </w:rPr>
            </w:pPr>
            <w:r w:rsidRPr="00E231D8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4075" w:type="dxa"/>
          </w:tcPr>
          <w:p w:rsidR="00831321" w:rsidRPr="00E231D8" w:rsidRDefault="00831321" w:rsidP="00150BAD">
            <w:pPr>
              <w:jc w:val="center"/>
              <w:rPr>
                <w:b/>
                <w:bCs/>
              </w:rPr>
            </w:pPr>
            <w:r w:rsidRPr="00E231D8">
              <w:rPr>
                <w:b/>
                <w:bCs/>
                <w:cs/>
              </w:rPr>
              <w:t>สาระการเรียนรู้แกนกลาง</w:t>
            </w:r>
          </w:p>
        </w:tc>
      </w:tr>
      <w:tr w:rsidR="00831321" w:rsidRPr="00E231D8" w:rsidTr="00150BAD">
        <w:tc>
          <w:tcPr>
            <w:tcW w:w="4087" w:type="dxa"/>
          </w:tcPr>
          <w:p w:rsidR="00831321" w:rsidRPr="00E231D8" w:rsidRDefault="00831321" w:rsidP="00150BAD">
            <w:r w:rsidRPr="00E231D8">
              <w:t xml:space="preserve">1. </w:t>
            </w:r>
            <w:r w:rsidRPr="00E231D8">
              <w:rPr>
                <w:cs/>
              </w:rPr>
              <w:t>วิเคราะห์การใช้ทัศนธาตุ และหลักการออกแบบในการสื่อความหมายในรูปแบบต่าง ๆ</w:t>
            </w:r>
          </w:p>
        </w:tc>
        <w:tc>
          <w:tcPr>
            <w:tcW w:w="4075" w:type="dxa"/>
          </w:tcPr>
          <w:p w:rsidR="00831321" w:rsidRPr="00E231D8" w:rsidRDefault="00831321" w:rsidP="00150BAD">
            <w:pPr>
              <w:rPr>
                <w:cs/>
              </w:rPr>
            </w:pPr>
            <w:r w:rsidRPr="00E231D8">
              <w:rPr>
                <w:cs/>
              </w:rPr>
              <w:t>ทัศนธาตุและหลักการออกแบบ</w:t>
            </w:r>
          </w:p>
        </w:tc>
      </w:tr>
      <w:tr w:rsidR="00831321" w:rsidRPr="00E231D8" w:rsidTr="00150BAD">
        <w:tc>
          <w:tcPr>
            <w:tcW w:w="4087" w:type="dxa"/>
          </w:tcPr>
          <w:p w:rsidR="00831321" w:rsidRPr="00E231D8" w:rsidRDefault="00831321" w:rsidP="00150BAD">
            <w:r w:rsidRPr="00E231D8">
              <w:t xml:space="preserve">2. </w:t>
            </w:r>
            <w:r w:rsidRPr="00E231D8">
              <w:rPr>
                <w:cs/>
              </w:rPr>
              <w:t>บรรยายจุดประสงค์และเนื้อหาของงานทัศนศิลป์</w:t>
            </w:r>
            <w:r w:rsidRPr="00E231D8">
              <w:t xml:space="preserve"> </w:t>
            </w:r>
            <w:r w:rsidRPr="00E231D8">
              <w:rPr>
                <w:cs/>
              </w:rPr>
              <w:t>โดยใช้ศัพท์ทางทัศนศิลป์</w:t>
            </w:r>
            <w:r w:rsidRPr="00E231D8">
              <w:t xml:space="preserve"> </w:t>
            </w:r>
          </w:p>
        </w:tc>
        <w:tc>
          <w:tcPr>
            <w:tcW w:w="4075" w:type="dxa"/>
          </w:tcPr>
          <w:p w:rsidR="00831321" w:rsidRPr="00E231D8" w:rsidRDefault="00831321" w:rsidP="00150BAD">
            <w:pPr>
              <w:rPr>
                <w:cs/>
              </w:rPr>
            </w:pPr>
            <w:r w:rsidRPr="00E231D8">
              <w:rPr>
                <w:cs/>
              </w:rPr>
              <w:t>ศัพท์ทางทัศนศิลป์</w:t>
            </w:r>
          </w:p>
        </w:tc>
      </w:tr>
      <w:tr w:rsidR="00831321" w:rsidRPr="00E231D8" w:rsidTr="00150BAD">
        <w:tc>
          <w:tcPr>
            <w:tcW w:w="4087" w:type="dxa"/>
          </w:tcPr>
          <w:p w:rsidR="00831321" w:rsidRPr="00E231D8" w:rsidRDefault="00831321" w:rsidP="00150BAD">
            <w:r w:rsidRPr="00E231D8">
              <w:t xml:space="preserve">3. </w:t>
            </w:r>
            <w:r w:rsidRPr="00E231D8">
              <w:rPr>
                <w:cs/>
              </w:rPr>
              <w:t>วิเคราะห์การเลือกใช้วัสดุอุปกรณ์ และเทคนิคของศิลปินในการแสดงออกทางทัศนศิลป์</w:t>
            </w:r>
          </w:p>
        </w:tc>
        <w:tc>
          <w:tcPr>
            <w:tcW w:w="4075" w:type="dxa"/>
          </w:tcPr>
          <w:p w:rsidR="00831321" w:rsidRPr="00E231D8" w:rsidRDefault="00831321" w:rsidP="00150BAD">
            <w:pPr>
              <w:rPr>
                <w:cs/>
              </w:rPr>
            </w:pPr>
            <w:r w:rsidRPr="00E231D8">
              <w:rPr>
                <w:cs/>
              </w:rPr>
              <w:t>วัสดุ อุปกรณ์ และเทคนิคของศิลปิน            ในการแสดงออกทางทัศนศิลป์</w:t>
            </w:r>
          </w:p>
        </w:tc>
      </w:tr>
      <w:tr w:rsidR="00831321" w:rsidRPr="00E231D8" w:rsidTr="00150BAD">
        <w:tc>
          <w:tcPr>
            <w:tcW w:w="4087" w:type="dxa"/>
          </w:tcPr>
          <w:p w:rsidR="00831321" w:rsidRPr="00E231D8" w:rsidRDefault="00831321" w:rsidP="00150BAD">
            <w:pPr>
              <w:rPr>
                <w:cs/>
              </w:rPr>
            </w:pPr>
            <w:r w:rsidRPr="00E231D8">
              <w:t xml:space="preserve">4. </w:t>
            </w:r>
            <w:r w:rsidRPr="00E231D8">
              <w:rPr>
                <w:cs/>
              </w:rPr>
              <w:t>มีทักษะและเทคนิคในการใช้วัสดุอุปกรณ์</w:t>
            </w:r>
            <w:r w:rsidRPr="00E231D8">
              <w:t xml:space="preserve"> </w:t>
            </w:r>
            <w:r w:rsidRPr="00E231D8">
              <w:rPr>
                <w:cs/>
              </w:rPr>
              <w:t>และกระบวนการที่สูงขึ้นในการสร้างงานทัศนศิลป์</w:t>
            </w:r>
          </w:p>
        </w:tc>
        <w:tc>
          <w:tcPr>
            <w:tcW w:w="4075" w:type="dxa"/>
          </w:tcPr>
          <w:p w:rsidR="00831321" w:rsidRPr="00E231D8" w:rsidRDefault="00831321" w:rsidP="00150BAD">
            <w:pPr>
              <w:rPr>
                <w:cs/>
              </w:rPr>
            </w:pPr>
            <w:r w:rsidRPr="00E231D8">
              <w:rPr>
                <w:cs/>
              </w:rPr>
              <w:t>เทคนิค วัสดุ อุปกรณ์ กระบวนการในการสร้างงานทัศนศิลป์</w:t>
            </w:r>
          </w:p>
        </w:tc>
      </w:tr>
      <w:tr w:rsidR="007A44E0" w:rsidRPr="00E231D8" w:rsidTr="007A44E0">
        <w:trPr>
          <w:trHeight w:val="1205"/>
        </w:trPr>
        <w:tc>
          <w:tcPr>
            <w:tcW w:w="4087" w:type="dxa"/>
          </w:tcPr>
          <w:p w:rsidR="007A44E0" w:rsidRPr="00E231D8" w:rsidRDefault="007A44E0" w:rsidP="00150BAD">
            <w:r w:rsidRPr="00E231D8">
              <w:t xml:space="preserve">5. </w:t>
            </w:r>
            <w:r w:rsidRPr="00E231D8">
              <w:rPr>
                <w:cs/>
              </w:rPr>
              <w:t>สร้างสรรค์งานทัศนศิลป์ด้วยเทคโนโลยี</w:t>
            </w:r>
          </w:p>
          <w:p w:rsidR="007A44E0" w:rsidRPr="00E231D8" w:rsidRDefault="007A44E0" w:rsidP="00150BAD">
            <w:r w:rsidRPr="00E231D8">
              <w:rPr>
                <w:cs/>
              </w:rPr>
              <w:t>ต่าง ๆ โดยเน้นหลักการออกแบบและการจัดองค์ประกอบศิลป์</w:t>
            </w:r>
          </w:p>
        </w:tc>
        <w:tc>
          <w:tcPr>
            <w:tcW w:w="4075" w:type="dxa"/>
          </w:tcPr>
          <w:p w:rsidR="007A44E0" w:rsidRPr="00E231D8" w:rsidRDefault="007A44E0" w:rsidP="00150BAD">
            <w:pPr>
              <w:rPr>
                <w:cs/>
              </w:rPr>
            </w:pPr>
            <w:r w:rsidRPr="00E231D8">
              <w:rPr>
                <w:cs/>
              </w:rPr>
              <w:t>หลักการออกแบบและการจัดองค์ประกอบศิลป์ด้วยเทคโนโลยี</w:t>
            </w:r>
          </w:p>
        </w:tc>
      </w:tr>
      <w:tr w:rsidR="00D76984" w:rsidRPr="00E231D8" w:rsidTr="00150BAD">
        <w:tc>
          <w:tcPr>
            <w:tcW w:w="4087" w:type="dxa"/>
          </w:tcPr>
          <w:p w:rsidR="00D76984" w:rsidRPr="00E231D8" w:rsidRDefault="00D76984" w:rsidP="00150BAD">
            <w:r w:rsidRPr="00E231D8">
              <w:t xml:space="preserve">6. </w:t>
            </w:r>
            <w:r w:rsidRPr="00E231D8">
              <w:rPr>
                <w:cs/>
              </w:rPr>
              <w:t>ออกแบบงานทัศนศิลป์ได้เหมาะกับโอกาสและสถานที่</w:t>
            </w:r>
          </w:p>
        </w:tc>
        <w:tc>
          <w:tcPr>
            <w:tcW w:w="4075" w:type="dxa"/>
          </w:tcPr>
          <w:p w:rsidR="00D76984" w:rsidRPr="00E231D8" w:rsidRDefault="00D76984" w:rsidP="00150BAD">
            <w:pPr>
              <w:rPr>
                <w:cs/>
              </w:rPr>
            </w:pPr>
            <w:r w:rsidRPr="00E231D8">
              <w:rPr>
                <w:cs/>
              </w:rPr>
              <w:t>การออกแบบงานทัศนศิลป์</w:t>
            </w:r>
          </w:p>
        </w:tc>
      </w:tr>
      <w:tr w:rsidR="007A44E0" w:rsidRPr="00E231D8" w:rsidTr="00150BAD">
        <w:tc>
          <w:tcPr>
            <w:tcW w:w="4087" w:type="dxa"/>
          </w:tcPr>
          <w:p w:rsidR="007A44E0" w:rsidRPr="00E231D8" w:rsidRDefault="007A44E0" w:rsidP="00401283">
            <w:pPr>
              <w:jc w:val="center"/>
              <w:rPr>
                <w:b/>
                <w:bCs/>
                <w:cs/>
              </w:rPr>
            </w:pPr>
            <w:r w:rsidRPr="00E231D8">
              <w:rPr>
                <w:b/>
                <w:bCs/>
                <w:cs/>
              </w:rPr>
              <w:lastRenderedPageBreak/>
              <w:t>ตัวชี้วัด</w:t>
            </w:r>
          </w:p>
        </w:tc>
        <w:tc>
          <w:tcPr>
            <w:tcW w:w="4075" w:type="dxa"/>
          </w:tcPr>
          <w:p w:rsidR="007A44E0" w:rsidRPr="00E231D8" w:rsidRDefault="007A44E0" w:rsidP="00401283">
            <w:pPr>
              <w:jc w:val="center"/>
              <w:rPr>
                <w:b/>
                <w:bCs/>
              </w:rPr>
            </w:pPr>
            <w:r w:rsidRPr="00E231D8">
              <w:rPr>
                <w:b/>
                <w:bCs/>
                <w:cs/>
              </w:rPr>
              <w:t>สาระการเรียนรู้แกนกลาง</w:t>
            </w:r>
          </w:p>
        </w:tc>
      </w:tr>
      <w:tr w:rsidR="007A44E0" w:rsidRPr="00E231D8" w:rsidTr="00150BAD">
        <w:tc>
          <w:tcPr>
            <w:tcW w:w="4087" w:type="dxa"/>
          </w:tcPr>
          <w:p w:rsidR="007A44E0" w:rsidRPr="00E231D8" w:rsidRDefault="007A44E0" w:rsidP="00150BAD">
            <w:r w:rsidRPr="00E231D8">
              <w:t xml:space="preserve">7. </w:t>
            </w:r>
            <w:r w:rsidRPr="00E231D8">
              <w:rPr>
                <w:cs/>
              </w:rPr>
              <w:t>วิเคราะห์และอธิบายจุดมุ่งหมายของศิลปินในการเลือกใช้วัสดุ อุปกรณ์</w:t>
            </w:r>
            <w:r w:rsidRPr="00E231D8">
              <w:rPr>
                <w:b/>
                <w:bCs/>
              </w:rPr>
              <w:t xml:space="preserve">  </w:t>
            </w:r>
            <w:r w:rsidRPr="00E231D8">
              <w:rPr>
                <w:cs/>
              </w:rPr>
              <w:t>เทคนิคและเนื้อหา เพื่อสร้างสรรค์งานทัศนศิลป์</w:t>
            </w:r>
          </w:p>
        </w:tc>
        <w:tc>
          <w:tcPr>
            <w:tcW w:w="4075" w:type="dxa"/>
          </w:tcPr>
          <w:p w:rsidR="007A44E0" w:rsidRPr="00E231D8" w:rsidRDefault="007A44E0" w:rsidP="00150BAD">
            <w:pPr>
              <w:rPr>
                <w:cs/>
              </w:rPr>
            </w:pPr>
            <w:r w:rsidRPr="00E231D8">
              <w:rPr>
                <w:cs/>
              </w:rPr>
              <w:t>จุดมุ่งหมายของศิลปินในการเลือกใช้วัสดุ  อุปกรณ์ เทคนิคและเนื้อหา ในการสร้างงานทัศนศิลป์</w:t>
            </w:r>
          </w:p>
        </w:tc>
      </w:tr>
      <w:tr w:rsidR="007A44E0" w:rsidRPr="00E231D8" w:rsidTr="00150BAD">
        <w:tc>
          <w:tcPr>
            <w:tcW w:w="4087" w:type="dxa"/>
          </w:tcPr>
          <w:p w:rsidR="007A44E0" w:rsidRPr="00E231D8" w:rsidRDefault="007A44E0" w:rsidP="00150BAD">
            <w:r w:rsidRPr="00E231D8">
              <w:t xml:space="preserve">8. </w:t>
            </w:r>
            <w:r w:rsidRPr="00E231D8">
              <w:rPr>
                <w:cs/>
              </w:rPr>
              <w:t>ประเมินและวิจารณ์งานทัศนศิลป์</w:t>
            </w:r>
            <w:r w:rsidRPr="00E231D8">
              <w:t xml:space="preserve"> </w:t>
            </w:r>
            <w:r w:rsidRPr="00E231D8">
              <w:rPr>
                <w:cs/>
              </w:rPr>
              <w:t>โดยใช้ทฤษฎีการวิจารณ์ศิลปะ</w:t>
            </w:r>
          </w:p>
        </w:tc>
        <w:tc>
          <w:tcPr>
            <w:tcW w:w="4075" w:type="dxa"/>
          </w:tcPr>
          <w:p w:rsidR="007A44E0" w:rsidRPr="00E231D8" w:rsidRDefault="007A44E0" w:rsidP="00150BAD">
            <w:pPr>
              <w:rPr>
                <w:cs/>
              </w:rPr>
            </w:pPr>
            <w:r w:rsidRPr="00E231D8">
              <w:rPr>
                <w:cs/>
              </w:rPr>
              <w:t>ทฤษฎีการวิจารณ์ศิลปะ</w:t>
            </w:r>
          </w:p>
        </w:tc>
      </w:tr>
      <w:tr w:rsidR="007A44E0" w:rsidRPr="00E231D8" w:rsidTr="00150BAD">
        <w:tc>
          <w:tcPr>
            <w:tcW w:w="4087" w:type="dxa"/>
          </w:tcPr>
          <w:p w:rsidR="007A44E0" w:rsidRPr="00E231D8" w:rsidRDefault="007A44E0" w:rsidP="00150BAD">
            <w:r w:rsidRPr="00E231D8">
              <w:t xml:space="preserve">9. </w:t>
            </w:r>
            <w:r w:rsidRPr="00E231D8">
              <w:rPr>
                <w:cs/>
              </w:rPr>
              <w:t>จัดกลุ่มงานทัศนศิลป์เพื่อสะท้อนพัฒนาการและความก้าวหน้าของตนเอง</w:t>
            </w:r>
          </w:p>
        </w:tc>
        <w:tc>
          <w:tcPr>
            <w:tcW w:w="4075" w:type="dxa"/>
          </w:tcPr>
          <w:p w:rsidR="007A44E0" w:rsidRPr="00E231D8" w:rsidRDefault="007A44E0" w:rsidP="00150BAD">
            <w:pPr>
              <w:rPr>
                <w:cs/>
              </w:rPr>
            </w:pPr>
            <w:r w:rsidRPr="00E231D8">
              <w:rPr>
                <w:cs/>
              </w:rPr>
              <w:t>การจัดทำแฟ้มสะสมงานทัศนศิลป์</w:t>
            </w:r>
          </w:p>
        </w:tc>
      </w:tr>
      <w:tr w:rsidR="007A44E0" w:rsidRPr="00E231D8" w:rsidTr="00150BAD">
        <w:tc>
          <w:tcPr>
            <w:tcW w:w="4087" w:type="dxa"/>
          </w:tcPr>
          <w:p w:rsidR="007A44E0" w:rsidRPr="00E231D8" w:rsidRDefault="007A44E0" w:rsidP="00150BAD">
            <w:pPr>
              <w:rPr>
                <w:cs/>
              </w:rPr>
            </w:pPr>
            <w:r w:rsidRPr="00E231D8">
              <w:t xml:space="preserve">10. </w:t>
            </w:r>
            <w:r w:rsidRPr="00E231D8">
              <w:rPr>
                <w:cs/>
              </w:rPr>
              <w:t>สร้างสรรค์งานทัศนศิลป์ไทย สากล โดยศึกษาจากแนวคิดและวิธีการสร้างงานของศิลปินที่ตนชื่นชอบ</w:t>
            </w:r>
          </w:p>
        </w:tc>
        <w:tc>
          <w:tcPr>
            <w:tcW w:w="4075" w:type="dxa"/>
          </w:tcPr>
          <w:p w:rsidR="007A44E0" w:rsidRPr="00E231D8" w:rsidRDefault="007A44E0" w:rsidP="00150BAD">
            <w:pPr>
              <w:rPr>
                <w:cs/>
              </w:rPr>
            </w:pPr>
            <w:r w:rsidRPr="00E231D8">
              <w:rPr>
                <w:cs/>
              </w:rPr>
              <w:t>การสร้างงานทัศนศิลป์จากแนวคิดและวิธีการของศิลปิน</w:t>
            </w:r>
          </w:p>
        </w:tc>
      </w:tr>
      <w:tr w:rsidR="007A44E0" w:rsidRPr="00E231D8" w:rsidTr="00150BAD">
        <w:tc>
          <w:tcPr>
            <w:tcW w:w="4087" w:type="dxa"/>
          </w:tcPr>
          <w:p w:rsidR="007A44E0" w:rsidRPr="00E231D8" w:rsidRDefault="007A44E0" w:rsidP="00150BAD">
            <w:pPr>
              <w:rPr>
                <w:cs/>
              </w:rPr>
            </w:pPr>
            <w:r w:rsidRPr="00E231D8">
              <w:t xml:space="preserve">11. </w:t>
            </w:r>
            <w:r w:rsidRPr="00E231D8">
              <w:rPr>
                <w:cs/>
              </w:rPr>
              <w:t>วาดภาพ ระบายสีเป็นภาพล้อเลียน                  หรือภาพการ์ตูนเพื่อแสดงความคิดเห็นเกี่ยวกับสภาพสังคมในปัจจุบัน</w:t>
            </w:r>
          </w:p>
        </w:tc>
        <w:tc>
          <w:tcPr>
            <w:tcW w:w="4075" w:type="dxa"/>
          </w:tcPr>
          <w:p w:rsidR="007A44E0" w:rsidRPr="00E231D8" w:rsidRDefault="007A44E0" w:rsidP="00150BAD">
            <w:pPr>
              <w:rPr>
                <w:cs/>
              </w:rPr>
            </w:pPr>
            <w:r w:rsidRPr="00E231D8">
              <w:rPr>
                <w:cs/>
              </w:rPr>
              <w:t>การวาดภาพล้อเลียนหรือภาพการ์ตูน</w:t>
            </w:r>
          </w:p>
        </w:tc>
      </w:tr>
    </w:tbl>
    <w:p w:rsidR="00D76984" w:rsidRPr="00E231D8" w:rsidRDefault="00D76984" w:rsidP="00831321">
      <w:pPr>
        <w:rPr>
          <w:rFonts w:ascii="Browallia New" w:hAnsi="Browallia New" w:cs="Browallia New"/>
        </w:rPr>
      </w:pPr>
    </w:p>
    <w:p w:rsidR="00831321" w:rsidRPr="00E231D8" w:rsidRDefault="00BC1423" w:rsidP="00831321">
      <w:pPr>
        <w:ind w:firstLine="720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 w:hint="cs"/>
          <w:b/>
          <w:bCs/>
          <w:cs/>
        </w:rPr>
        <w:t>2</w:t>
      </w:r>
      <w:r w:rsidR="00831321" w:rsidRPr="00E231D8">
        <w:rPr>
          <w:rFonts w:ascii="Browallia New" w:hAnsi="Browallia New" w:cs="Browallia New"/>
          <w:b/>
          <w:bCs/>
          <w:cs/>
        </w:rPr>
        <w:t>. ความสัมพันธ์ของมาตรฐาน</w:t>
      </w:r>
      <w:r w:rsidR="00831321">
        <w:rPr>
          <w:rFonts w:ascii="Browallia New" w:hAnsi="Browallia New" w:cs="Browallia New" w:hint="cs"/>
          <w:b/>
          <w:bCs/>
          <w:cs/>
        </w:rPr>
        <w:t xml:space="preserve"> </w:t>
      </w:r>
      <w:r w:rsidR="00831321" w:rsidRPr="00E231D8">
        <w:rPr>
          <w:rFonts w:ascii="Browallia New" w:hAnsi="Browallia New" w:cs="Browallia New"/>
          <w:b/>
          <w:bCs/>
          <w:cs/>
        </w:rPr>
        <w:t xml:space="preserve">ตัวชี้วัด สมรถนะสำคัญของผู้เรียนและคุณลักษณะอันพึงประสงค์ </w:t>
      </w:r>
    </w:p>
    <w:p w:rsidR="00831321" w:rsidRDefault="00831321" w:rsidP="00831321">
      <w:pPr>
        <w:rPr>
          <w:rFonts w:ascii="Browallia New" w:hAnsi="Browallia New" w:cs="Browallia New"/>
          <w:sz w:val="12"/>
          <w:szCs w:val="12"/>
        </w:rPr>
      </w:pPr>
    </w:p>
    <w:p w:rsidR="00831321" w:rsidRDefault="00831321" w:rsidP="00831321">
      <w:pPr>
        <w:ind w:firstLine="720"/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cs/>
        </w:rPr>
        <w:t>หลักสูตรแกนกลางการศึกษาขั้นพื้นฐาน พุทธศักราช 2551 ได้กำหนด</w:t>
      </w:r>
      <w:r w:rsidRPr="005275DA">
        <w:rPr>
          <w:rFonts w:ascii="Browallia New" w:hAnsi="Browallia New" w:cs="Browallia New"/>
          <w:cs/>
        </w:rPr>
        <w:t>มาตรฐาน</w:t>
      </w:r>
      <w:r w:rsidRPr="005275DA">
        <w:rPr>
          <w:rFonts w:ascii="Browallia New" w:hAnsi="Browallia New" w:cs="Browallia New" w:hint="cs"/>
          <w:cs/>
        </w:rPr>
        <w:t xml:space="preserve"> </w:t>
      </w:r>
      <w:r w:rsidRPr="005275DA">
        <w:rPr>
          <w:rFonts w:ascii="Browallia New" w:hAnsi="Browallia New" w:cs="Browallia New"/>
          <w:cs/>
        </w:rPr>
        <w:t xml:space="preserve">ตัวชี้วัด สมรถนะสำคัญของผู้เรียนและคุณลักษณะอันพึงประสงค์ </w:t>
      </w:r>
      <w:r>
        <w:rPr>
          <w:rFonts w:ascii="Browallia New" w:hAnsi="Browallia New" w:cs="Browallia New" w:hint="cs"/>
          <w:cs/>
        </w:rPr>
        <w:t>เพื่อให้เป็นเป้าหมายสำหรับครูผู้สอนนำไปวิเคราะห์ในออกแบบการสอน ซึ่งในรายวิชาทัศนศิลป์ชั้นมัธยมศึกษาตอนปลายสามารถวิเคราะห์ความสัมพันธ์ได้ ดังนี้</w:t>
      </w:r>
    </w:p>
    <w:p w:rsidR="00831321" w:rsidRDefault="00831321" w:rsidP="00831321">
      <w:pPr>
        <w:ind w:firstLine="720"/>
        <w:rPr>
          <w:rFonts w:ascii="Browallia New" w:hAnsi="Browallia New" w:cs="Browallia New"/>
        </w:rPr>
      </w:pPr>
    </w:p>
    <w:p w:rsidR="00BC1423" w:rsidRDefault="00BC1423" w:rsidP="00831321">
      <w:pPr>
        <w:ind w:firstLine="720"/>
        <w:rPr>
          <w:rFonts w:ascii="Browallia New" w:hAnsi="Browallia New" w:cs="Browallia New"/>
        </w:rPr>
      </w:pPr>
    </w:p>
    <w:p w:rsidR="00BC1423" w:rsidRDefault="00BC1423" w:rsidP="00831321">
      <w:pPr>
        <w:ind w:firstLine="720"/>
        <w:rPr>
          <w:rFonts w:ascii="Browallia New" w:hAnsi="Browallia New" w:cs="Browallia New"/>
        </w:rPr>
      </w:pPr>
    </w:p>
    <w:p w:rsidR="00BC1423" w:rsidRDefault="00BC1423" w:rsidP="00831321">
      <w:pPr>
        <w:ind w:firstLine="720"/>
        <w:rPr>
          <w:rFonts w:ascii="Browallia New" w:hAnsi="Browallia New" w:cs="Browallia New"/>
        </w:rPr>
      </w:pPr>
    </w:p>
    <w:p w:rsidR="00BC1423" w:rsidRDefault="00BC1423" w:rsidP="00831321">
      <w:pPr>
        <w:ind w:firstLine="720"/>
        <w:rPr>
          <w:rFonts w:ascii="Browallia New" w:hAnsi="Browallia New" w:cs="Browallia New"/>
        </w:rPr>
      </w:pPr>
    </w:p>
    <w:p w:rsidR="00BC1423" w:rsidRDefault="00BC1423" w:rsidP="00831321">
      <w:pPr>
        <w:ind w:firstLine="720"/>
        <w:rPr>
          <w:rFonts w:ascii="Browallia New" w:hAnsi="Browallia New" w:cs="Browallia New"/>
        </w:rPr>
      </w:pPr>
    </w:p>
    <w:p w:rsidR="00813ABD" w:rsidRDefault="00813ABD" w:rsidP="00831321">
      <w:pPr>
        <w:ind w:firstLine="720"/>
        <w:rPr>
          <w:rFonts w:ascii="Browallia New" w:hAnsi="Browallia New" w:cs="Browallia New"/>
        </w:rPr>
      </w:pPr>
    </w:p>
    <w:p w:rsidR="00813ABD" w:rsidRDefault="00813ABD" w:rsidP="00831321">
      <w:pPr>
        <w:ind w:firstLine="720"/>
        <w:rPr>
          <w:rFonts w:ascii="Browallia New" w:hAnsi="Browallia New" w:cs="Browallia New"/>
        </w:rPr>
      </w:pPr>
    </w:p>
    <w:p w:rsidR="00831321" w:rsidRPr="00E231D8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b/>
          <w:bCs/>
          <w:cs/>
        </w:rPr>
        <w:lastRenderedPageBreak/>
        <w:t xml:space="preserve">มาตรฐาน </w:t>
      </w:r>
      <w:r>
        <w:rPr>
          <w:rFonts w:ascii="Browallia New" w:hAnsi="Browallia New" w:cs="Browallia New" w:hint="cs"/>
          <w:b/>
          <w:bCs/>
          <w:cs/>
        </w:rPr>
        <w:t xml:space="preserve"> </w:t>
      </w:r>
      <w:r w:rsidRPr="00E231D8">
        <w:rPr>
          <w:rFonts w:ascii="Browallia New" w:hAnsi="Browallia New" w:cs="Browallia New"/>
          <w:b/>
          <w:bCs/>
          <w:cs/>
        </w:rPr>
        <w:t xml:space="preserve">ศ </w:t>
      </w:r>
      <w:r w:rsidRPr="00E231D8">
        <w:rPr>
          <w:rFonts w:ascii="Browallia New" w:hAnsi="Browallia New" w:cs="Browallia New"/>
          <w:b/>
          <w:bCs/>
        </w:rPr>
        <w:t>1.1</w:t>
      </w:r>
      <w:r w:rsidRPr="00E231D8">
        <w:rPr>
          <w:rFonts w:ascii="Browallia New" w:hAnsi="Browallia New" w:cs="Browallia New"/>
          <w:cs/>
        </w:rPr>
        <w:t xml:space="preserve"> </w:t>
      </w:r>
      <w:r>
        <w:rPr>
          <w:rFonts w:ascii="Browallia New" w:hAnsi="Browallia New" w:cs="Browallia New" w:hint="cs"/>
          <w:cs/>
        </w:rPr>
        <w:t xml:space="preserve">  </w:t>
      </w:r>
      <w:r w:rsidRPr="00E231D8">
        <w:rPr>
          <w:rFonts w:ascii="Browallia New" w:hAnsi="Browallia New" w:cs="Browallia New"/>
          <w:cs/>
        </w:rPr>
        <w:t>สร้างสรรค์งานทัศนศิลป์ตามจินตนาการ และความคิดสร้างสรรค์ วิเคราะห์ วิพากษ์ วิจารณ์คุณค่างานทัศนศิลป์ ถ่ายทอดความรู้สึก ความคิดต่องานศิลปะอย่างอิสระ ชื่นชม และประยุกต์ใช้ในชีวิตประจำวัน</w:t>
      </w:r>
    </w:p>
    <w:p w:rsidR="00831321" w:rsidRPr="00E231D8" w:rsidRDefault="00831321" w:rsidP="00831321">
      <w:pPr>
        <w:rPr>
          <w:rFonts w:ascii="Browallia New" w:hAnsi="Browallia New" w:cs="Browallia New"/>
          <w:sz w:val="16"/>
          <w:szCs w:val="16"/>
        </w:rPr>
      </w:pP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19"/>
        <w:gridCol w:w="2289"/>
        <w:gridCol w:w="1800"/>
        <w:gridCol w:w="1800"/>
      </w:tblGrid>
      <w:tr w:rsidR="00831321" w:rsidRPr="00E231D8" w:rsidTr="00457EED">
        <w:trPr>
          <w:tblHeader/>
        </w:trPr>
        <w:tc>
          <w:tcPr>
            <w:tcW w:w="2319" w:type="dxa"/>
            <w:vMerge w:val="restart"/>
            <w:shd w:val="clear" w:color="auto" w:fill="FDE9D9" w:themeFill="accent6" w:themeFillTint="33"/>
          </w:tcPr>
          <w:p w:rsidR="00831321" w:rsidRPr="00E231D8" w:rsidRDefault="00831321" w:rsidP="00150BAD">
            <w:pPr>
              <w:jc w:val="center"/>
              <w:rPr>
                <w:rFonts w:ascii="Browallia New" w:hAnsi="Browallia New" w:cs="Browallia New"/>
                <w:b/>
                <w:bCs/>
              </w:rPr>
            </w:pPr>
          </w:p>
          <w:p w:rsidR="00831321" w:rsidRPr="00E231D8" w:rsidRDefault="00831321" w:rsidP="00150BAD">
            <w:pPr>
              <w:jc w:val="center"/>
              <w:rPr>
                <w:rFonts w:ascii="Browallia New" w:hAnsi="Browallia New" w:cs="Browallia New"/>
                <w:b/>
                <w:bCs/>
                <w:cs/>
              </w:rPr>
            </w:pPr>
            <w:r w:rsidRPr="00E231D8">
              <w:rPr>
                <w:rFonts w:ascii="Browallia New" w:hAnsi="Browallia New" w:cs="Browallia New"/>
                <w:b/>
                <w:bCs/>
                <w:cs/>
              </w:rPr>
              <w:t>ตัวชี้วัด</w:t>
            </w:r>
          </w:p>
        </w:tc>
        <w:tc>
          <w:tcPr>
            <w:tcW w:w="2289" w:type="dxa"/>
            <w:vMerge w:val="restart"/>
            <w:shd w:val="clear" w:color="auto" w:fill="FDE9D9" w:themeFill="accent6" w:themeFillTint="33"/>
            <w:vAlign w:val="center"/>
          </w:tcPr>
          <w:p w:rsidR="00831321" w:rsidRPr="00E231D8" w:rsidRDefault="00831321" w:rsidP="00150BAD">
            <w:pPr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E231D8">
              <w:rPr>
                <w:rFonts w:ascii="Browallia New" w:hAnsi="Browallia New" w:cs="Browallia New"/>
                <w:b/>
                <w:bCs/>
                <w:cs/>
              </w:rPr>
              <w:t>ผู้เรียนรู้อะไร</w:t>
            </w:r>
          </w:p>
          <w:p w:rsidR="00831321" w:rsidRPr="00E231D8" w:rsidRDefault="00831321" w:rsidP="00150BAD">
            <w:pPr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E231D8">
              <w:rPr>
                <w:rFonts w:ascii="Browallia New" w:hAnsi="Browallia New" w:cs="Browallia New"/>
                <w:b/>
                <w:bCs/>
                <w:cs/>
              </w:rPr>
              <w:t>และทำอะไรได้</w:t>
            </w:r>
          </w:p>
        </w:tc>
        <w:tc>
          <w:tcPr>
            <w:tcW w:w="3600" w:type="dxa"/>
            <w:gridSpan w:val="2"/>
            <w:shd w:val="clear" w:color="auto" w:fill="FDE9D9" w:themeFill="accent6" w:themeFillTint="33"/>
          </w:tcPr>
          <w:p w:rsidR="00831321" w:rsidRPr="00E231D8" w:rsidRDefault="00831321" w:rsidP="00150BAD">
            <w:pPr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E231D8">
              <w:rPr>
                <w:rFonts w:ascii="Browallia New" w:hAnsi="Browallia New" w:cs="Browallia New"/>
                <w:b/>
                <w:bCs/>
                <w:cs/>
              </w:rPr>
              <w:t>นำไปสู่</w:t>
            </w:r>
          </w:p>
        </w:tc>
      </w:tr>
      <w:tr w:rsidR="00831321" w:rsidRPr="00E231D8" w:rsidTr="00457EED">
        <w:trPr>
          <w:tblHeader/>
        </w:trPr>
        <w:tc>
          <w:tcPr>
            <w:tcW w:w="2319" w:type="dxa"/>
            <w:vMerge/>
            <w:shd w:val="clear" w:color="auto" w:fill="FDE9D9" w:themeFill="accent6" w:themeFillTint="33"/>
          </w:tcPr>
          <w:p w:rsidR="00831321" w:rsidRPr="00E231D8" w:rsidRDefault="00831321" w:rsidP="00150BAD">
            <w:pPr>
              <w:jc w:val="center"/>
              <w:rPr>
                <w:rFonts w:ascii="Browallia New" w:hAnsi="Browallia New" w:cs="Browallia New"/>
              </w:rPr>
            </w:pPr>
          </w:p>
        </w:tc>
        <w:tc>
          <w:tcPr>
            <w:tcW w:w="2289" w:type="dxa"/>
            <w:vMerge/>
            <w:shd w:val="clear" w:color="auto" w:fill="FDE9D9" w:themeFill="accent6" w:themeFillTint="33"/>
          </w:tcPr>
          <w:p w:rsidR="00831321" w:rsidRPr="00E231D8" w:rsidRDefault="00831321" w:rsidP="00150BAD">
            <w:pPr>
              <w:jc w:val="center"/>
              <w:rPr>
                <w:rFonts w:ascii="Browallia New" w:hAnsi="Browallia New" w:cs="Browallia New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:rsidR="00831321" w:rsidRPr="00E231D8" w:rsidRDefault="00831321" w:rsidP="00150BAD">
            <w:pPr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E231D8">
              <w:rPr>
                <w:rFonts w:ascii="Browallia New" w:hAnsi="Browallia New" w:cs="Browallia New"/>
                <w:b/>
                <w:bCs/>
                <w:cs/>
              </w:rPr>
              <w:t>สมรรถนะสำคัญ</w:t>
            </w:r>
          </w:p>
        </w:tc>
        <w:tc>
          <w:tcPr>
            <w:tcW w:w="1800" w:type="dxa"/>
            <w:shd w:val="clear" w:color="auto" w:fill="FDE9D9" w:themeFill="accent6" w:themeFillTint="33"/>
          </w:tcPr>
          <w:p w:rsidR="00831321" w:rsidRPr="00E231D8" w:rsidRDefault="00831321" w:rsidP="00150BAD">
            <w:pPr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E231D8">
              <w:rPr>
                <w:rFonts w:ascii="Browallia New" w:hAnsi="Browallia New" w:cs="Browallia New"/>
                <w:b/>
                <w:bCs/>
                <w:cs/>
              </w:rPr>
              <w:t>คุณลักษณะ</w:t>
            </w:r>
          </w:p>
          <w:p w:rsidR="00831321" w:rsidRPr="00E231D8" w:rsidRDefault="00831321" w:rsidP="00150BAD">
            <w:pPr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E231D8">
              <w:rPr>
                <w:rFonts w:ascii="Browallia New" w:hAnsi="Browallia New" w:cs="Browallia New"/>
                <w:b/>
                <w:bCs/>
                <w:cs/>
              </w:rPr>
              <w:t>อันพึงประสงค์</w:t>
            </w:r>
          </w:p>
        </w:tc>
      </w:tr>
      <w:tr w:rsidR="00831321" w:rsidRPr="00E231D8" w:rsidTr="00150BAD">
        <w:tc>
          <w:tcPr>
            <w:tcW w:w="2319" w:type="dxa"/>
          </w:tcPr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</w:rPr>
              <w:t xml:space="preserve">1. </w:t>
            </w:r>
            <w:r w:rsidRPr="00E231D8">
              <w:rPr>
                <w:rFonts w:ascii="Browallia New" w:hAnsi="Browallia New" w:cs="Browallia New"/>
                <w:cs/>
              </w:rPr>
              <w:t>วิเคราะห์การใช้         ทัศนธาตุและหลักการออกแบบในการสื่อความหมายในรูปแบบต่าง ๆ</w:t>
            </w:r>
          </w:p>
        </w:tc>
        <w:tc>
          <w:tcPr>
            <w:tcW w:w="2289" w:type="dxa"/>
          </w:tcPr>
          <w:p w:rsidR="00831321" w:rsidRPr="00E231D8" w:rsidRDefault="00831321" w:rsidP="00150BAD">
            <w:pPr>
              <w:rPr>
                <w:rFonts w:ascii="Browallia New" w:hAnsi="Browallia New" w:cs="Browallia New"/>
                <w:b/>
                <w:bCs/>
                <w:u w:val="single"/>
              </w:rPr>
            </w:pPr>
            <w:r w:rsidRPr="00E231D8">
              <w:rPr>
                <w:rFonts w:ascii="Browallia New" w:hAnsi="Browallia New" w:cs="Browallia New"/>
                <w:b/>
                <w:bCs/>
                <w:u w:val="single"/>
                <w:cs/>
              </w:rPr>
              <w:t>ผู้เรียนรู้อะไร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  <w:cs/>
              </w:rPr>
              <w:t>- ทัศนธาตุ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  <w:cs/>
              </w:rPr>
              <w:t>- หลักการออกแบบ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  <w:cs/>
              </w:rPr>
              <w:t>- การสื่อความหมาย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  <w:b/>
                <w:bCs/>
                <w:u w:val="single"/>
              </w:rPr>
            </w:pPr>
            <w:r w:rsidRPr="00E231D8">
              <w:rPr>
                <w:rFonts w:ascii="Browallia New" w:hAnsi="Browallia New" w:cs="Browallia New"/>
                <w:b/>
                <w:bCs/>
                <w:u w:val="single"/>
                <w:cs/>
              </w:rPr>
              <w:t>ทำอะไรได้</w:t>
            </w:r>
          </w:p>
          <w:p w:rsidR="00831321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  <w:cs/>
              </w:rPr>
              <w:t>- วิเคราะห์การใช้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  <w:cs/>
              </w:rPr>
              <w:t>ทัศนธาตุและหลักการออกแบบในการสื่อความหมายในรูปแบบ ต่าง ๆ</w:t>
            </w:r>
          </w:p>
        </w:tc>
        <w:tc>
          <w:tcPr>
            <w:tcW w:w="1800" w:type="dxa"/>
            <w:shd w:val="clear" w:color="auto" w:fill="auto"/>
          </w:tcPr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  <w:cs/>
              </w:rPr>
              <w:t>- ความสามารถ      ในการสื่อสาร</w:t>
            </w:r>
            <w:r w:rsidRPr="00E231D8">
              <w:rPr>
                <w:rFonts w:ascii="Browallia New" w:hAnsi="Browallia New" w:cs="Browallia New"/>
              </w:rPr>
              <w:t xml:space="preserve"> 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  <w:cs/>
              </w:rPr>
              <w:t>- ความสามารถ          ในการคิด</w:t>
            </w:r>
            <w:r w:rsidRPr="00E231D8">
              <w:rPr>
                <w:rFonts w:ascii="Browallia New" w:hAnsi="Browallia New" w:cs="Browallia New"/>
              </w:rPr>
              <w:t xml:space="preserve"> 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</w:rPr>
              <w:t>-</w:t>
            </w:r>
            <w:r w:rsidRPr="00E231D8">
              <w:rPr>
                <w:rFonts w:ascii="Browallia New" w:hAnsi="Browallia New" w:cs="Browallia New"/>
                <w:cs/>
              </w:rPr>
              <w:t xml:space="preserve"> ใฝ่เรียนรู้ 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</w:rPr>
              <w:t xml:space="preserve"> 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</w:rPr>
              <w:t xml:space="preserve"> 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</w:p>
        </w:tc>
      </w:tr>
      <w:tr w:rsidR="00831321" w:rsidRPr="00E231D8" w:rsidTr="00150BAD">
        <w:tc>
          <w:tcPr>
            <w:tcW w:w="2319" w:type="dxa"/>
          </w:tcPr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</w:rPr>
              <w:t xml:space="preserve">2. </w:t>
            </w:r>
            <w:r w:rsidRPr="00E231D8">
              <w:rPr>
                <w:rFonts w:ascii="Browallia New" w:hAnsi="Browallia New" w:cs="Browallia New"/>
                <w:cs/>
              </w:rPr>
              <w:t>บรรยายจุดประสงค์และเนื้อหาของงานทัศนศิลป์</w:t>
            </w:r>
            <w:r w:rsidRPr="00E231D8">
              <w:rPr>
                <w:rFonts w:ascii="Browallia New" w:hAnsi="Browallia New" w:cs="Browallia New"/>
              </w:rPr>
              <w:t xml:space="preserve"> </w:t>
            </w:r>
            <w:r w:rsidRPr="00E231D8">
              <w:rPr>
                <w:rFonts w:ascii="Browallia New" w:hAnsi="Browallia New" w:cs="Browallia New"/>
                <w:cs/>
              </w:rPr>
              <w:t>โดยใช้ศัพท์ทางทัศนศิลป์</w:t>
            </w:r>
            <w:r w:rsidRPr="00E231D8">
              <w:rPr>
                <w:rFonts w:ascii="Browallia New" w:hAnsi="Browallia New" w:cs="Browallia New"/>
              </w:rPr>
              <w:t xml:space="preserve"> </w:t>
            </w:r>
          </w:p>
        </w:tc>
        <w:tc>
          <w:tcPr>
            <w:tcW w:w="2289" w:type="dxa"/>
          </w:tcPr>
          <w:p w:rsidR="00831321" w:rsidRPr="00E231D8" w:rsidRDefault="00831321" w:rsidP="00150BAD">
            <w:pPr>
              <w:rPr>
                <w:rFonts w:ascii="Browallia New" w:hAnsi="Browallia New" w:cs="Browallia New"/>
                <w:b/>
                <w:bCs/>
                <w:u w:val="single"/>
              </w:rPr>
            </w:pPr>
            <w:r w:rsidRPr="00E231D8">
              <w:rPr>
                <w:rFonts w:ascii="Browallia New" w:hAnsi="Browallia New" w:cs="Browallia New"/>
                <w:b/>
                <w:bCs/>
                <w:u w:val="single"/>
                <w:cs/>
              </w:rPr>
              <w:t>ผู้เรียนรู้อะไร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  <w:cs/>
              </w:rPr>
              <w:t>- ศัพท์ทางทัศนศิลป์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  <w:b/>
                <w:bCs/>
                <w:u w:val="single"/>
              </w:rPr>
            </w:pPr>
            <w:r w:rsidRPr="00E231D8">
              <w:rPr>
                <w:rFonts w:ascii="Browallia New" w:hAnsi="Browallia New" w:cs="Browallia New"/>
                <w:b/>
                <w:bCs/>
                <w:u w:val="single"/>
                <w:cs/>
              </w:rPr>
              <w:t>ทำอะไรได้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  <w:cs/>
              </w:rPr>
              <w:t>- บรรยายจุดประสงค์และเนื้อหาของงานทัศนศิลป์</w:t>
            </w:r>
            <w:r w:rsidRPr="00E231D8">
              <w:rPr>
                <w:rFonts w:ascii="Browallia New" w:hAnsi="Browallia New" w:cs="Browallia New"/>
              </w:rPr>
              <w:t xml:space="preserve"> </w:t>
            </w:r>
            <w:r w:rsidRPr="00E231D8">
              <w:rPr>
                <w:rFonts w:ascii="Browallia New" w:hAnsi="Browallia New" w:cs="Browallia New"/>
                <w:cs/>
              </w:rPr>
              <w:t>โดยใช้ศัพท์ทางทัศนศิลป์</w:t>
            </w:r>
          </w:p>
        </w:tc>
        <w:tc>
          <w:tcPr>
            <w:tcW w:w="1800" w:type="dxa"/>
            <w:shd w:val="clear" w:color="auto" w:fill="auto"/>
          </w:tcPr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  <w:cs/>
              </w:rPr>
              <w:t>- ความสามารถ         ในการสื่อสาร</w:t>
            </w:r>
            <w:r w:rsidRPr="00E231D8">
              <w:rPr>
                <w:rFonts w:ascii="Browallia New" w:hAnsi="Browallia New" w:cs="Browallia New"/>
              </w:rPr>
              <w:t xml:space="preserve"> 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  <w:cs/>
              </w:rPr>
              <w:t>- ความสามารถ          ในการคิด</w:t>
            </w:r>
            <w:r w:rsidRPr="00E231D8">
              <w:rPr>
                <w:rFonts w:ascii="Browallia New" w:hAnsi="Browallia New" w:cs="Browallia New"/>
              </w:rPr>
              <w:t xml:space="preserve"> 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</w:p>
        </w:tc>
        <w:tc>
          <w:tcPr>
            <w:tcW w:w="1800" w:type="dxa"/>
            <w:shd w:val="clear" w:color="auto" w:fill="auto"/>
          </w:tcPr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</w:rPr>
              <w:t>-</w:t>
            </w:r>
            <w:r w:rsidRPr="00E231D8">
              <w:rPr>
                <w:rFonts w:ascii="Browallia New" w:hAnsi="Browallia New" w:cs="Browallia New"/>
                <w:cs/>
              </w:rPr>
              <w:t xml:space="preserve"> ใฝ่เรียนรู้ 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  <w:cs/>
              </w:rPr>
            </w:pPr>
          </w:p>
        </w:tc>
      </w:tr>
      <w:tr w:rsidR="00831321" w:rsidRPr="00E231D8" w:rsidTr="00150BAD">
        <w:tc>
          <w:tcPr>
            <w:tcW w:w="2319" w:type="dxa"/>
          </w:tcPr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</w:rPr>
              <w:t xml:space="preserve">3. </w:t>
            </w:r>
            <w:r w:rsidRPr="00E231D8">
              <w:rPr>
                <w:rFonts w:ascii="Browallia New" w:hAnsi="Browallia New" w:cs="Browallia New"/>
                <w:cs/>
              </w:rPr>
              <w:t>ว</w:t>
            </w:r>
            <w:r>
              <w:rPr>
                <w:rFonts w:ascii="Browallia New" w:hAnsi="Browallia New" w:cs="Browallia New"/>
                <w:cs/>
              </w:rPr>
              <w:t>ิเคราะห์การเลือกใช้วัสดุอุปกรณ์</w:t>
            </w:r>
            <w:r w:rsidRPr="00E231D8">
              <w:rPr>
                <w:rFonts w:ascii="Browallia New" w:hAnsi="Browallia New" w:cs="Browallia New"/>
                <w:cs/>
              </w:rPr>
              <w:t>และเทคนิคของศิลปินในการแสดงออกทางทัศนศิลป์</w:t>
            </w:r>
          </w:p>
        </w:tc>
        <w:tc>
          <w:tcPr>
            <w:tcW w:w="2289" w:type="dxa"/>
          </w:tcPr>
          <w:p w:rsidR="00831321" w:rsidRPr="00E231D8" w:rsidRDefault="00831321" w:rsidP="00150BAD">
            <w:pPr>
              <w:rPr>
                <w:rFonts w:ascii="Browallia New" w:hAnsi="Browallia New" w:cs="Browallia New"/>
                <w:b/>
                <w:bCs/>
                <w:u w:val="single"/>
              </w:rPr>
            </w:pPr>
            <w:r w:rsidRPr="00E231D8">
              <w:rPr>
                <w:rFonts w:ascii="Browallia New" w:hAnsi="Browallia New" w:cs="Browallia New"/>
                <w:b/>
                <w:bCs/>
                <w:u w:val="single"/>
                <w:cs/>
              </w:rPr>
              <w:t>ผู้เรียนรู้อะไร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  <w:b/>
                <w:bCs/>
                <w:u w:val="single"/>
              </w:rPr>
            </w:pPr>
            <w:r w:rsidRPr="00E231D8">
              <w:rPr>
                <w:rFonts w:ascii="Browallia New" w:hAnsi="Browallia New" w:cs="Browallia New"/>
                <w:cs/>
              </w:rPr>
              <w:t>- วัสดุ อุปกรณ์ และเทคนิคของศิลปินในการแสดงออกทางทัศนศิลป์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  <w:b/>
                <w:bCs/>
                <w:u w:val="single"/>
              </w:rPr>
            </w:pPr>
            <w:r w:rsidRPr="00E231D8">
              <w:rPr>
                <w:rFonts w:ascii="Browallia New" w:hAnsi="Browallia New" w:cs="Browallia New"/>
                <w:b/>
                <w:bCs/>
                <w:u w:val="single"/>
                <w:cs/>
              </w:rPr>
              <w:t>ทำอะไรได้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  <w:cs/>
              </w:rPr>
              <w:t>- วิเคราะห์การเลือกใช้วัสดุอุปกรณ์ และ</w:t>
            </w:r>
            <w:r w:rsidRPr="00E231D8">
              <w:rPr>
                <w:rFonts w:ascii="Browallia New" w:hAnsi="Browallia New" w:cs="Browallia New"/>
                <w:cs/>
              </w:rPr>
              <w:lastRenderedPageBreak/>
              <w:t>เทคนิคของศิลปินในการแสดงออกทางทัศนศิลป์</w:t>
            </w:r>
          </w:p>
        </w:tc>
        <w:tc>
          <w:tcPr>
            <w:tcW w:w="1800" w:type="dxa"/>
            <w:shd w:val="clear" w:color="auto" w:fill="auto"/>
          </w:tcPr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  <w:cs/>
              </w:rPr>
              <w:lastRenderedPageBreak/>
              <w:t>- ความสามารถ         ในการคิด</w:t>
            </w:r>
            <w:r w:rsidRPr="00E231D8">
              <w:rPr>
                <w:rFonts w:ascii="Browallia New" w:hAnsi="Browallia New" w:cs="Browallia New"/>
              </w:rPr>
              <w:t xml:space="preserve"> 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</w:rPr>
              <w:t>-</w:t>
            </w:r>
            <w:r w:rsidRPr="00E231D8">
              <w:rPr>
                <w:rFonts w:ascii="Browallia New" w:hAnsi="Browallia New" w:cs="Browallia New"/>
                <w:cs/>
              </w:rPr>
              <w:t xml:space="preserve"> ใฝ่เรียนรู้ 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  <w:cs/>
              </w:rPr>
            </w:pPr>
          </w:p>
        </w:tc>
      </w:tr>
      <w:tr w:rsidR="00831321" w:rsidRPr="00E231D8" w:rsidTr="00150BAD">
        <w:tc>
          <w:tcPr>
            <w:tcW w:w="2319" w:type="dxa"/>
          </w:tcPr>
          <w:p w:rsidR="00831321" w:rsidRPr="00E231D8" w:rsidRDefault="00831321" w:rsidP="00150BAD">
            <w:pPr>
              <w:rPr>
                <w:rFonts w:ascii="Browallia New" w:hAnsi="Browallia New" w:cs="Browallia New"/>
                <w:cs/>
              </w:rPr>
            </w:pPr>
            <w:r w:rsidRPr="00E231D8">
              <w:rPr>
                <w:rFonts w:ascii="Browallia New" w:hAnsi="Browallia New" w:cs="Browallia New"/>
              </w:rPr>
              <w:lastRenderedPageBreak/>
              <w:t xml:space="preserve">4. </w:t>
            </w:r>
            <w:r w:rsidRPr="00E231D8">
              <w:rPr>
                <w:rFonts w:ascii="Browallia New" w:hAnsi="Browallia New" w:cs="Browallia New"/>
                <w:cs/>
              </w:rPr>
              <w:t>มีทักษะและเทคนิค ในการใช้วัสดุอุปกรณ์</w:t>
            </w:r>
            <w:r w:rsidRPr="00E231D8">
              <w:rPr>
                <w:rFonts w:ascii="Browallia New" w:hAnsi="Browallia New" w:cs="Browallia New"/>
              </w:rPr>
              <w:t xml:space="preserve"> </w:t>
            </w:r>
            <w:r w:rsidRPr="00E231D8">
              <w:rPr>
                <w:rFonts w:ascii="Browallia New" w:hAnsi="Browallia New" w:cs="Browallia New"/>
                <w:cs/>
              </w:rPr>
              <w:t>และกระบวนการที่สูงขึ้นในการสร้างงานทัศนศิลป์</w:t>
            </w:r>
          </w:p>
        </w:tc>
        <w:tc>
          <w:tcPr>
            <w:tcW w:w="2289" w:type="dxa"/>
          </w:tcPr>
          <w:p w:rsidR="00831321" w:rsidRPr="00E231D8" w:rsidRDefault="00831321" w:rsidP="00150BAD">
            <w:pPr>
              <w:rPr>
                <w:rFonts w:ascii="Browallia New" w:hAnsi="Browallia New" w:cs="Browallia New"/>
                <w:b/>
                <w:bCs/>
                <w:u w:val="single"/>
              </w:rPr>
            </w:pPr>
            <w:r w:rsidRPr="00E231D8">
              <w:rPr>
                <w:rFonts w:ascii="Browallia New" w:hAnsi="Browallia New" w:cs="Browallia New"/>
                <w:b/>
                <w:bCs/>
                <w:u w:val="single"/>
                <w:cs/>
              </w:rPr>
              <w:t>ผู้เรียนรู้อะไร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  <w:b/>
                <w:bCs/>
                <w:u w:val="single"/>
              </w:rPr>
            </w:pPr>
            <w:r w:rsidRPr="00E231D8">
              <w:rPr>
                <w:rFonts w:ascii="Browallia New" w:hAnsi="Browallia New" w:cs="Browallia New"/>
                <w:cs/>
              </w:rPr>
              <w:t>- เทคนิค วัสดุ อุปกรณ์ และกระบวนการในการสร้างงานทัศนศิลป์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  <w:b/>
                <w:bCs/>
                <w:u w:val="single"/>
              </w:rPr>
            </w:pPr>
            <w:r w:rsidRPr="00E231D8">
              <w:rPr>
                <w:rFonts w:ascii="Browallia New" w:hAnsi="Browallia New" w:cs="Browallia New"/>
                <w:b/>
                <w:bCs/>
                <w:u w:val="single"/>
                <w:cs/>
              </w:rPr>
              <w:t>ทำอะไรได้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  <w:cs/>
              </w:rPr>
              <w:t>- ใช้ทักษะและเทคนิคในการใช้วัสดุอุปกรณ์</w:t>
            </w:r>
            <w:r w:rsidRPr="00E231D8">
              <w:rPr>
                <w:rFonts w:ascii="Browallia New" w:hAnsi="Browallia New" w:cs="Browallia New"/>
              </w:rPr>
              <w:t xml:space="preserve"> </w:t>
            </w:r>
            <w:r w:rsidRPr="00E231D8">
              <w:rPr>
                <w:rFonts w:ascii="Browallia New" w:hAnsi="Browallia New" w:cs="Browallia New"/>
                <w:cs/>
              </w:rPr>
              <w:t>และกระบวนการที่สูงขึ้นในการสร้างงานทัศนศิลป์</w:t>
            </w:r>
          </w:p>
        </w:tc>
        <w:tc>
          <w:tcPr>
            <w:tcW w:w="1800" w:type="dxa"/>
            <w:shd w:val="clear" w:color="auto" w:fill="auto"/>
          </w:tcPr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  <w:cs/>
              </w:rPr>
              <w:t>- ความสามารถ          ในการสื่อสาร</w:t>
            </w:r>
            <w:r w:rsidRPr="00E231D8">
              <w:rPr>
                <w:rFonts w:ascii="Browallia New" w:hAnsi="Browallia New" w:cs="Browallia New"/>
              </w:rPr>
              <w:t xml:space="preserve"> 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  <w:cs/>
              </w:rPr>
              <w:t>- ความสามารถ             ในการคิด</w:t>
            </w:r>
            <w:r w:rsidRPr="00E231D8">
              <w:rPr>
                <w:rFonts w:ascii="Browallia New" w:hAnsi="Browallia New" w:cs="Browallia New"/>
              </w:rPr>
              <w:t xml:space="preserve"> 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  <w:cs/>
              </w:rPr>
              <w:t>-</w:t>
            </w:r>
            <w:r w:rsidRPr="00E231D8">
              <w:rPr>
                <w:rFonts w:ascii="Browallia New" w:hAnsi="Browallia New" w:cs="Browallia New"/>
              </w:rPr>
              <w:t xml:space="preserve"> </w:t>
            </w:r>
            <w:r w:rsidRPr="00E231D8">
              <w:rPr>
                <w:rFonts w:ascii="Browallia New" w:hAnsi="Browallia New" w:cs="Browallia New"/>
                <w:cs/>
              </w:rPr>
              <w:t>ความสามารถ           ในการแก้ปัญหา</w:t>
            </w:r>
            <w:r w:rsidRPr="00E231D8">
              <w:rPr>
                <w:rFonts w:ascii="Browallia New" w:hAnsi="Browallia New" w:cs="Browallia New"/>
              </w:rPr>
              <w:t xml:space="preserve"> 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  <w:cs/>
              </w:rPr>
            </w:pPr>
            <w:r w:rsidRPr="00E231D8">
              <w:rPr>
                <w:rFonts w:ascii="Browallia New" w:hAnsi="Browallia New" w:cs="Browallia New"/>
                <w:cs/>
              </w:rPr>
              <w:t>-</w:t>
            </w:r>
            <w:r w:rsidRPr="00E231D8">
              <w:rPr>
                <w:rFonts w:ascii="Browallia New" w:hAnsi="Browallia New" w:cs="Browallia New"/>
              </w:rPr>
              <w:t xml:space="preserve"> </w:t>
            </w:r>
            <w:r w:rsidRPr="00E231D8">
              <w:rPr>
                <w:rFonts w:ascii="Browallia New" w:hAnsi="Browallia New" w:cs="Browallia New"/>
                <w:cs/>
              </w:rPr>
              <w:t>ความสามารถ        ในการใช้เทคโนโลยี</w:t>
            </w:r>
            <w:r w:rsidRPr="00E231D8">
              <w:rPr>
                <w:rFonts w:ascii="Browallia New" w:hAnsi="Browallia New" w:cs="Browallia New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831321" w:rsidRPr="00E231D8" w:rsidRDefault="00831321" w:rsidP="00150BAD">
            <w:pPr>
              <w:rPr>
                <w:rFonts w:ascii="Browallia New" w:hAnsi="Browallia New" w:cs="Browallia New"/>
                <w:cs/>
              </w:rPr>
            </w:pPr>
            <w:r w:rsidRPr="00E231D8">
              <w:rPr>
                <w:rFonts w:ascii="Browallia New" w:hAnsi="Browallia New" w:cs="Browallia New"/>
              </w:rPr>
              <w:t xml:space="preserve">- </w:t>
            </w:r>
            <w:r w:rsidRPr="00E231D8">
              <w:rPr>
                <w:rFonts w:ascii="Browallia New" w:hAnsi="Browallia New" w:cs="Browallia New"/>
                <w:cs/>
              </w:rPr>
              <w:t>มีวินัย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</w:rPr>
              <w:t>-</w:t>
            </w:r>
            <w:r w:rsidRPr="00E231D8">
              <w:rPr>
                <w:rFonts w:ascii="Browallia New" w:hAnsi="Browallia New" w:cs="Browallia New"/>
                <w:cs/>
              </w:rPr>
              <w:t xml:space="preserve"> ใฝ่เรียนรู้ 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</w:rPr>
              <w:t>- </w:t>
            </w:r>
            <w:r w:rsidRPr="00E231D8">
              <w:rPr>
                <w:rFonts w:ascii="Browallia New" w:hAnsi="Browallia New" w:cs="Browallia New"/>
                <w:cs/>
              </w:rPr>
              <w:t>มุ่งมั่นในการทำงาน</w:t>
            </w:r>
            <w:r w:rsidRPr="00E231D8">
              <w:rPr>
                <w:rFonts w:ascii="Browallia New" w:hAnsi="Browallia New" w:cs="Browallia New"/>
              </w:rPr>
              <w:t xml:space="preserve"> 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  <w:cs/>
              </w:rPr>
            </w:pPr>
            <w:r w:rsidRPr="00E231D8">
              <w:rPr>
                <w:rFonts w:ascii="Browallia New" w:hAnsi="Browallia New" w:cs="Browallia New"/>
                <w:cs/>
              </w:rPr>
              <w:t>- อยู่อย่างพอเพียง</w:t>
            </w:r>
          </w:p>
        </w:tc>
      </w:tr>
      <w:tr w:rsidR="00831321" w:rsidRPr="00E231D8" w:rsidTr="00150BAD">
        <w:tc>
          <w:tcPr>
            <w:tcW w:w="2319" w:type="dxa"/>
          </w:tcPr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</w:rPr>
              <w:t xml:space="preserve">5. </w:t>
            </w:r>
            <w:r w:rsidRPr="00E231D8">
              <w:rPr>
                <w:rFonts w:ascii="Browallia New" w:hAnsi="Browallia New" w:cs="Browallia New"/>
                <w:cs/>
              </w:rPr>
              <w:t>สร้างสรรค์งานทัศนศิลป์ด้วยเทคโนโลยี ต่างๆ โดยเน้นหลักการออกแบบและการจัดองค์ประกอบศิลป์</w:t>
            </w:r>
          </w:p>
        </w:tc>
        <w:tc>
          <w:tcPr>
            <w:tcW w:w="2289" w:type="dxa"/>
          </w:tcPr>
          <w:p w:rsidR="00831321" w:rsidRPr="00E231D8" w:rsidRDefault="00831321" w:rsidP="00150BAD">
            <w:pPr>
              <w:rPr>
                <w:rFonts w:ascii="Browallia New" w:hAnsi="Browallia New" w:cs="Browallia New"/>
                <w:b/>
                <w:bCs/>
                <w:u w:val="single"/>
              </w:rPr>
            </w:pPr>
            <w:r w:rsidRPr="00E231D8">
              <w:rPr>
                <w:rFonts w:ascii="Browallia New" w:hAnsi="Browallia New" w:cs="Browallia New"/>
                <w:b/>
                <w:bCs/>
                <w:u w:val="single"/>
                <w:cs/>
              </w:rPr>
              <w:t>ผู้เรียนรู้อะไร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  <w:b/>
                <w:bCs/>
                <w:u w:val="single"/>
              </w:rPr>
            </w:pPr>
            <w:r w:rsidRPr="00E231D8">
              <w:rPr>
                <w:rFonts w:ascii="Browallia New" w:hAnsi="Browallia New" w:cs="Browallia New"/>
                <w:cs/>
              </w:rPr>
              <w:t>- หลักการออกแบบและการจัดองค์ประกอบศิลป์ด้วยเทคโนโลยี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  <w:b/>
                <w:bCs/>
                <w:u w:val="single"/>
              </w:rPr>
            </w:pPr>
            <w:r w:rsidRPr="00E231D8">
              <w:rPr>
                <w:rFonts w:ascii="Browallia New" w:hAnsi="Browallia New" w:cs="Browallia New"/>
                <w:b/>
                <w:bCs/>
                <w:u w:val="single"/>
                <w:cs/>
              </w:rPr>
              <w:t>ทำอะไรได้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  <w:cs/>
              </w:rPr>
              <w:t>- สร้างสรรค์งานทัศนศิลป์ด้วยเทคโนโลยีต่าง ๆ โดยเน้นหลักการออกแบบและการจัดองค์ประกอบศิลป์</w:t>
            </w:r>
          </w:p>
        </w:tc>
        <w:tc>
          <w:tcPr>
            <w:tcW w:w="1800" w:type="dxa"/>
            <w:shd w:val="clear" w:color="auto" w:fill="auto"/>
          </w:tcPr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  <w:cs/>
              </w:rPr>
              <w:t>- ความสามารถ          ในการสื่อสาร</w:t>
            </w:r>
            <w:r w:rsidRPr="00E231D8">
              <w:rPr>
                <w:rFonts w:ascii="Browallia New" w:hAnsi="Browallia New" w:cs="Browallia New"/>
              </w:rPr>
              <w:t xml:space="preserve"> 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  <w:cs/>
              </w:rPr>
              <w:t>- ความสามารถ         ในการคิด</w:t>
            </w:r>
            <w:r w:rsidRPr="00E231D8">
              <w:rPr>
                <w:rFonts w:ascii="Browallia New" w:hAnsi="Browallia New" w:cs="Browallia New"/>
              </w:rPr>
              <w:t xml:space="preserve"> 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  <w:cs/>
              </w:rPr>
              <w:t>-</w:t>
            </w:r>
            <w:r w:rsidRPr="00E231D8">
              <w:rPr>
                <w:rFonts w:ascii="Browallia New" w:hAnsi="Browallia New" w:cs="Browallia New"/>
              </w:rPr>
              <w:t xml:space="preserve"> </w:t>
            </w:r>
            <w:r w:rsidRPr="00E231D8">
              <w:rPr>
                <w:rFonts w:ascii="Browallia New" w:hAnsi="Browallia New" w:cs="Browallia New"/>
                <w:cs/>
              </w:rPr>
              <w:t>ความสามารถ         ในการแก้ปัญหา</w:t>
            </w:r>
            <w:r w:rsidRPr="00E231D8">
              <w:rPr>
                <w:rFonts w:ascii="Browallia New" w:hAnsi="Browallia New" w:cs="Browallia New"/>
              </w:rPr>
              <w:t xml:space="preserve"> 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  <w:cs/>
              </w:rPr>
              <w:t>-</w:t>
            </w:r>
            <w:r w:rsidRPr="00E231D8">
              <w:rPr>
                <w:rFonts w:ascii="Browallia New" w:hAnsi="Browallia New" w:cs="Browallia New"/>
              </w:rPr>
              <w:t xml:space="preserve"> </w:t>
            </w:r>
            <w:r w:rsidRPr="00E231D8">
              <w:rPr>
                <w:rFonts w:ascii="Browallia New" w:hAnsi="Browallia New" w:cs="Browallia New"/>
                <w:cs/>
              </w:rPr>
              <w:t>ความสามารถ      ในการใช้เทคโนโลยี</w:t>
            </w:r>
            <w:r w:rsidRPr="00E231D8">
              <w:rPr>
                <w:rFonts w:ascii="Browallia New" w:hAnsi="Browallia New" w:cs="Browallia New"/>
              </w:rPr>
              <w:t xml:space="preserve"> 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</w:rPr>
              <w:t xml:space="preserve">- </w:t>
            </w:r>
            <w:r w:rsidRPr="00E231D8">
              <w:rPr>
                <w:rFonts w:ascii="Browallia New" w:hAnsi="Browallia New" w:cs="Browallia New"/>
                <w:cs/>
              </w:rPr>
              <w:t>มีวินัย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</w:rPr>
              <w:t>-</w:t>
            </w:r>
            <w:r w:rsidRPr="00E231D8">
              <w:rPr>
                <w:rFonts w:ascii="Browallia New" w:hAnsi="Browallia New" w:cs="Browallia New"/>
                <w:cs/>
              </w:rPr>
              <w:t xml:space="preserve"> ใฝ่เรียนรู้ 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</w:rPr>
              <w:t>- </w:t>
            </w:r>
            <w:r w:rsidRPr="00E231D8">
              <w:rPr>
                <w:rFonts w:ascii="Browallia New" w:hAnsi="Browallia New" w:cs="Browallia New"/>
                <w:cs/>
              </w:rPr>
              <w:t>มุ่งมั่นในการทำงาน</w:t>
            </w:r>
            <w:r w:rsidRPr="00E231D8">
              <w:rPr>
                <w:rFonts w:ascii="Browallia New" w:hAnsi="Browallia New" w:cs="Browallia New"/>
              </w:rPr>
              <w:t xml:space="preserve"> 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  <w:cs/>
              </w:rPr>
            </w:pPr>
            <w:r w:rsidRPr="00E231D8">
              <w:rPr>
                <w:rFonts w:ascii="Browallia New" w:hAnsi="Browallia New" w:cs="Browallia New"/>
                <w:cs/>
              </w:rPr>
              <w:t>- อยู่อย่างพอเพียง</w:t>
            </w:r>
          </w:p>
        </w:tc>
      </w:tr>
      <w:tr w:rsidR="00831321" w:rsidRPr="00E231D8" w:rsidTr="00150BAD">
        <w:tc>
          <w:tcPr>
            <w:tcW w:w="2319" w:type="dxa"/>
          </w:tcPr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</w:rPr>
              <w:t xml:space="preserve">6. </w:t>
            </w:r>
            <w:r w:rsidRPr="00E231D8">
              <w:rPr>
                <w:rFonts w:ascii="Browallia New" w:hAnsi="Browallia New" w:cs="Browallia New"/>
                <w:cs/>
              </w:rPr>
              <w:t>ออกแบบงานทัศนศิลป์ได้เหมาะกับโอกาสและสถานที่</w:t>
            </w:r>
          </w:p>
        </w:tc>
        <w:tc>
          <w:tcPr>
            <w:tcW w:w="2289" w:type="dxa"/>
          </w:tcPr>
          <w:p w:rsidR="00831321" w:rsidRPr="00E231D8" w:rsidRDefault="00831321" w:rsidP="00150BAD">
            <w:pPr>
              <w:rPr>
                <w:rFonts w:ascii="Browallia New" w:hAnsi="Browallia New" w:cs="Browallia New"/>
                <w:b/>
                <w:bCs/>
                <w:u w:val="single"/>
              </w:rPr>
            </w:pPr>
            <w:r w:rsidRPr="00E231D8">
              <w:rPr>
                <w:rFonts w:ascii="Browallia New" w:hAnsi="Browallia New" w:cs="Browallia New"/>
                <w:b/>
                <w:bCs/>
                <w:u w:val="single"/>
                <w:cs/>
              </w:rPr>
              <w:t>ผู้เรียนรู้อะไร</w:t>
            </w:r>
          </w:p>
          <w:p w:rsidR="00831321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  <w:cs/>
              </w:rPr>
              <w:t>- การออกแบบงานทัศนศิลป์</w:t>
            </w:r>
          </w:p>
          <w:p w:rsidR="00BC1423" w:rsidRPr="00E231D8" w:rsidRDefault="00BC1423" w:rsidP="00150BAD">
            <w:pPr>
              <w:rPr>
                <w:rFonts w:ascii="Browallia New" w:hAnsi="Browallia New" w:cs="Browallia New"/>
              </w:rPr>
            </w:pPr>
          </w:p>
          <w:p w:rsidR="00831321" w:rsidRPr="00E231D8" w:rsidRDefault="00831321" w:rsidP="00150BAD">
            <w:pPr>
              <w:rPr>
                <w:rFonts w:ascii="Browallia New" w:hAnsi="Browallia New" w:cs="Browallia New"/>
                <w:b/>
                <w:bCs/>
                <w:u w:val="single"/>
              </w:rPr>
            </w:pPr>
            <w:r w:rsidRPr="00E231D8">
              <w:rPr>
                <w:rFonts w:ascii="Browallia New" w:hAnsi="Browallia New" w:cs="Browallia New"/>
                <w:b/>
                <w:bCs/>
                <w:u w:val="single"/>
                <w:cs/>
              </w:rPr>
              <w:lastRenderedPageBreak/>
              <w:t>ทำอะไรได้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  <w:cs/>
              </w:rPr>
              <w:t>- ออกแบบงานทัศนศิลป์ได้เหมาะกับโอกาสและสถานที่</w:t>
            </w:r>
          </w:p>
        </w:tc>
        <w:tc>
          <w:tcPr>
            <w:tcW w:w="1800" w:type="dxa"/>
            <w:shd w:val="clear" w:color="auto" w:fill="auto"/>
          </w:tcPr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  <w:cs/>
              </w:rPr>
              <w:lastRenderedPageBreak/>
              <w:t>- ความสามารถ          ในการสื่อสาร</w:t>
            </w:r>
            <w:r w:rsidRPr="00E231D8">
              <w:rPr>
                <w:rFonts w:ascii="Browallia New" w:hAnsi="Browallia New" w:cs="Browallia New"/>
              </w:rPr>
              <w:t xml:space="preserve"> 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  <w:cs/>
              </w:rPr>
              <w:t>- ความสามารถ          ในการคิด</w:t>
            </w:r>
            <w:r w:rsidRPr="00E231D8">
              <w:rPr>
                <w:rFonts w:ascii="Browallia New" w:hAnsi="Browallia New" w:cs="Browallia New"/>
              </w:rPr>
              <w:t xml:space="preserve"> 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  <w:cs/>
              </w:rPr>
              <w:lastRenderedPageBreak/>
              <w:t>-</w:t>
            </w:r>
            <w:r w:rsidRPr="00E231D8">
              <w:rPr>
                <w:rFonts w:ascii="Browallia New" w:hAnsi="Browallia New" w:cs="Browallia New"/>
              </w:rPr>
              <w:t xml:space="preserve"> </w:t>
            </w:r>
            <w:r w:rsidRPr="00E231D8">
              <w:rPr>
                <w:rFonts w:ascii="Browallia New" w:hAnsi="Browallia New" w:cs="Browallia New"/>
                <w:cs/>
              </w:rPr>
              <w:t>ความสามารถ        ในการแก้ปัญหา</w:t>
            </w:r>
            <w:r w:rsidRPr="00E231D8">
              <w:rPr>
                <w:rFonts w:ascii="Browallia New" w:hAnsi="Browallia New" w:cs="Browallia New"/>
              </w:rPr>
              <w:t xml:space="preserve"> 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</w:rPr>
              <w:t xml:space="preserve">- </w:t>
            </w:r>
            <w:r w:rsidRPr="00E231D8">
              <w:rPr>
                <w:rFonts w:ascii="Browallia New" w:hAnsi="Browallia New" w:cs="Browallia New"/>
                <w:cs/>
              </w:rPr>
              <w:t>ความสามารถ           ในการใช้ทักษะชีวิต</w:t>
            </w:r>
            <w:r w:rsidRPr="00E231D8">
              <w:rPr>
                <w:rFonts w:ascii="Browallia New" w:hAnsi="Browallia New" w:cs="Browallia New"/>
              </w:rPr>
              <w:t>  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  <w:cs/>
              </w:rPr>
            </w:pPr>
            <w:r w:rsidRPr="00E231D8">
              <w:rPr>
                <w:rFonts w:ascii="Browallia New" w:hAnsi="Browallia New" w:cs="Browallia New"/>
                <w:cs/>
              </w:rPr>
              <w:t>-</w:t>
            </w:r>
            <w:r w:rsidRPr="00E231D8">
              <w:rPr>
                <w:rFonts w:ascii="Browallia New" w:hAnsi="Browallia New" w:cs="Browallia New"/>
              </w:rPr>
              <w:t xml:space="preserve"> </w:t>
            </w:r>
            <w:r w:rsidRPr="00E231D8">
              <w:rPr>
                <w:rFonts w:ascii="Browallia New" w:hAnsi="Browallia New" w:cs="Browallia New"/>
                <w:cs/>
              </w:rPr>
              <w:t>ความสามารถ         ในการใช้เทคโนโลยี</w:t>
            </w:r>
            <w:r w:rsidRPr="00E231D8">
              <w:rPr>
                <w:rFonts w:ascii="Browallia New" w:hAnsi="Browallia New" w:cs="Browallia New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</w:rPr>
              <w:lastRenderedPageBreak/>
              <w:t xml:space="preserve">- </w:t>
            </w:r>
            <w:r w:rsidRPr="00E231D8">
              <w:rPr>
                <w:rFonts w:ascii="Browallia New" w:hAnsi="Browallia New" w:cs="Browallia New"/>
                <w:cs/>
              </w:rPr>
              <w:t>มีวินัย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</w:rPr>
              <w:t>-</w:t>
            </w:r>
            <w:r w:rsidRPr="00E231D8">
              <w:rPr>
                <w:rFonts w:ascii="Browallia New" w:hAnsi="Browallia New" w:cs="Browallia New"/>
                <w:cs/>
              </w:rPr>
              <w:t xml:space="preserve"> ใฝ่เรียนรู้ 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</w:rPr>
              <w:t>- </w:t>
            </w:r>
            <w:r w:rsidRPr="00E231D8">
              <w:rPr>
                <w:rFonts w:ascii="Browallia New" w:hAnsi="Browallia New" w:cs="Browallia New"/>
                <w:cs/>
              </w:rPr>
              <w:t>มุ่งมั่นในการทำงาน</w:t>
            </w:r>
            <w:r w:rsidRPr="00E231D8">
              <w:rPr>
                <w:rFonts w:ascii="Browallia New" w:hAnsi="Browallia New" w:cs="Browallia New"/>
              </w:rPr>
              <w:t xml:space="preserve"> 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  <w:cs/>
              </w:rPr>
            </w:pPr>
          </w:p>
        </w:tc>
      </w:tr>
      <w:tr w:rsidR="00831321" w:rsidRPr="00E231D8" w:rsidTr="00150BAD">
        <w:tc>
          <w:tcPr>
            <w:tcW w:w="2319" w:type="dxa"/>
          </w:tcPr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</w:rPr>
              <w:lastRenderedPageBreak/>
              <w:t xml:space="preserve">7. </w:t>
            </w:r>
            <w:r w:rsidRPr="00E231D8">
              <w:rPr>
                <w:rFonts w:ascii="Browallia New" w:hAnsi="Browallia New" w:cs="Browallia New"/>
                <w:cs/>
              </w:rPr>
              <w:t>วิเคราะห์และอธิบายจุดมุ่งหมายของศิลปินในการเลือกใช้วัสดุ อุปกรณ์</w:t>
            </w:r>
            <w:r w:rsidRPr="00E231D8">
              <w:rPr>
                <w:rFonts w:ascii="Browallia New" w:hAnsi="Browallia New" w:cs="Browallia New"/>
                <w:b/>
                <w:bCs/>
              </w:rPr>
              <w:t xml:space="preserve">  </w:t>
            </w:r>
            <w:r w:rsidRPr="00E231D8">
              <w:rPr>
                <w:rFonts w:ascii="Browallia New" w:hAnsi="Browallia New" w:cs="Browallia New"/>
                <w:cs/>
              </w:rPr>
              <w:t>เทคนิคและเนื้อหา เพื่อสร้างสรรค์งานทัศนศิลป์</w:t>
            </w:r>
          </w:p>
        </w:tc>
        <w:tc>
          <w:tcPr>
            <w:tcW w:w="2289" w:type="dxa"/>
          </w:tcPr>
          <w:p w:rsidR="00831321" w:rsidRPr="00E231D8" w:rsidRDefault="00831321" w:rsidP="00150BAD">
            <w:pPr>
              <w:rPr>
                <w:rFonts w:ascii="Browallia New" w:hAnsi="Browallia New" w:cs="Browallia New"/>
                <w:b/>
                <w:bCs/>
                <w:u w:val="single"/>
              </w:rPr>
            </w:pPr>
            <w:r w:rsidRPr="00E231D8">
              <w:rPr>
                <w:rFonts w:ascii="Browallia New" w:hAnsi="Browallia New" w:cs="Browallia New"/>
                <w:b/>
                <w:bCs/>
                <w:u w:val="single"/>
                <w:cs/>
              </w:rPr>
              <w:t>ผู้เรียนรู้อะไร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  <w:b/>
                <w:bCs/>
                <w:u w:val="single"/>
              </w:rPr>
            </w:pPr>
            <w:r w:rsidRPr="00E231D8">
              <w:rPr>
                <w:rFonts w:ascii="Browallia New" w:hAnsi="Browallia New" w:cs="Browallia New"/>
                <w:cs/>
              </w:rPr>
              <w:t>- จุดมุ่งหมายของศิลปินในการเลือกใช้วัสดุ อุปกรณ์ เทคนิคและเนื้อหาในการสร้างสรรค์งานทัศนศิลป์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  <w:b/>
                <w:bCs/>
                <w:u w:val="single"/>
              </w:rPr>
            </w:pPr>
            <w:r w:rsidRPr="00E231D8">
              <w:rPr>
                <w:rFonts w:ascii="Browallia New" w:hAnsi="Browallia New" w:cs="Browallia New"/>
                <w:b/>
                <w:bCs/>
                <w:u w:val="single"/>
                <w:cs/>
              </w:rPr>
              <w:t>ทำอะไรได้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  <w:cs/>
              </w:rPr>
              <w:t>- วิเคราะห์และอธิบายจุดมุ่งหมายของศิลปินในการเลือกใช้วัสดุ อุปกรณ์</w:t>
            </w:r>
            <w:r w:rsidRPr="00E231D8">
              <w:rPr>
                <w:rFonts w:ascii="Browallia New" w:hAnsi="Browallia New" w:cs="Browallia New"/>
                <w:b/>
                <w:bCs/>
              </w:rPr>
              <w:t xml:space="preserve">  </w:t>
            </w:r>
            <w:r w:rsidRPr="00E231D8">
              <w:rPr>
                <w:rFonts w:ascii="Browallia New" w:hAnsi="Browallia New" w:cs="Browallia New"/>
                <w:cs/>
              </w:rPr>
              <w:t>เทคนิคและเนื้อหา เพื่อสร้างสรรค์งานทัศนศิลป์</w:t>
            </w:r>
          </w:p>
        </w:tc>
        <w:tc>
          <w:tcPr>
            <w:tcW w:w="1800" w:type="dxa"/>
            <w:shd w:val="clear" w:color="auto" w:fill="auto"/>
          </w:tcPr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  <w:cs/>
              </w:rPr>
              <w:t>- ความสามารถ        ในการสื่อสาร</w:t>
            </w:r>
            <w:r w:rsidRPr="00E231D8">
              <w:rPr>
                <w:rFonts w:ascii="Browallia New" w:hAnsi="Browallia New" w:cs="Browallia New"/>
              </w:rPr>
              <w:t xml:space="preserve"> 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  <w:cs/>
              </w:rPr>
              <w:t>- ความสามารถ      ในการคิด</w:t>
            </w:r>
            <w:r w:rsidRPr="00E231D8">
              <w:rPr>
                <w:rFonts w:ascii="Browallia New" w:hAnsi="Browallia New" w:cs="Browallia New"/>
              </w:rPr>
              <w:t xml:space="preserve"> 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</w:rPr>
              <w:t>-</w:t>
            </w:r>
            <w:r w:rsidRPr="00E231D8">
              <w:rPr>
                <w:rFonts w:ascii="Browallia New" w:hAnsi="Browallia New" w:cs="Browallia New"/>
                <w:cs/>
              </w:rPr>
              <w:t xml:space="preserve"> ใฝ่เรียนรู้ 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  <w:cs/>
              </w:rPr>
            </w:pPr>
          </w:p>
        </w:tc>
      </w:tr>
      <w:tr w:rsidR="00831321" w:rsidRPr="00E231D8" w:rsidTr="00150BAD">
        <w:tc>
          <w:tcPr>
            <w:tcW w:w="2319" w:type="dxa"/>
          </w:tcPr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</w:rPr>
              <w:t xml:space="preserve">8. </w:t>
            </w:r>
            <w:r w:rsidRPr="00E231D8">
              <w:rPr>
                <w:rFonts w:ascii="Browallia New" w:hAnsi="Browallia New" w:cs="Browallia New"/>
                <w:cs/>
              </w:rPr>
              <w:t>ประเมินและวิจารณ์งานทัศนศิลป์</w:t>
            </w:r>
            <w:r w:rsidRPr="00E231D8">
              <w:rPr>
                <w:rFonts w:ascii="Browallia New" w:hAnsi="Browallia New" w:cs="Browallia New"/>
              </w:rPr>
              <w:t xml:space="preserve"> </w:t>
            </w:r>
            <w:r w:rsidRPr="00E231D8">
              <w:rPr>
                <w:rFonts w:ascii="Browallia New" w:hAnsi="Browallia New" w:cs="Browallia New"/>
                <w:cs/>
              </w:rPr>
              <w:t>โดยใช้ทฤษฎีการวิจารณ์ศิลปะ</w:t>
            </w:r>
          </w:p>
        </w:tc>
        <w:tc>
          <w:tcPr>
            <w:tcW w:w="2289" w:type="dxa"/>
          </w:tcPr>
          <w:p w:rsidR="00831321" w:rsidRPr="00E231D8" w:rsidRDefault="00831321" w:rsidP="00150BAD">
            <w:pPr>
              <w:rPr>
                <w:rFonts w:ascii="Browallia New" w:hAnsi="Browallia New" w:cs="Browallia New"/>
                <w:b/>
                <w:bCs/>
                <w:u w:val="single"/>
              </w:rPr>
            </w:pPr>
            <w:r w:rsidRPr="00E231D8">
              <w:rPr>
                <w:rFonts w:ascii="Browallia New" w:hAnsi="Browallia New" w:cs="Browallia New"/>
                <w:b/>
                <w:bCs/>
                <w:u w:val="single"/>
                <w:cs/>
              </w:rPr>
              <w:t>ผู้เรียนรู้อะไร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  <w:b/>
                <w:bCs/>
                <w:u w:val="single"/>
                <w:cs/>
              </w:rPr>
            </w:pPr>
            <w:r w:rsidRPr="00E231D8">
              <w:rPr>
                <w:rFonts w:ascii="Browallia New" w:hAnsi="Browallia New" w:cs="Browallia New"/>
                <w:cs/>
              </w:rPr>
              <w:t>- ทฤษฎีการวิจารณ์ศิลปะ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  <w:b/>
                <w:bCs/>
                <w:u w:val="single"/>
              </w:rPr>
            </w:pPr>
            <w:r w:rsidRPr="00E231D8">
              <w:rPr>
                <w:rFonts w:ascii="Browallia New" w:hAnsi="Browallia New" w:cs="Browallia New"/>
                <w:b/>
                <w:bCs/>
                <w:u w:val="single"/>
                <w:cs/>
              </w:rPr>
              <w:t>ทำอะไรได้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  <w:cs/>
              </w:rPr>
              <w:t>- ประเมินและวิจารณ์งานทัศนศิลป์</w:t>
            </w:r>
            <w:r w:rsidRPr="00E231D8">
              <w:rPr>
                <w:rFonts w:ascii="Browallia New" w:hAnsi="Browallia New" w:cs="Browallia New"/>
              </w:rPr>
              <w:t xml:space="preserve"> </w:t>
            </w:r>
            <w:r w:rsidRPr="00E231D8">
              <w:rPr>
                <w:rFonts w:ascii="Browallia New" w:hAnsi="Browallia New" w:cs="Browallia New"/>
                <w:cs/>
              </w:rPr>
              <w:t>โดยใช้</w:t>
            </w:r>
            <w:r w:rsidRPr="00E231D8">
              <w:rPr>
                <w:rFonts w:ascii="Browallia New" w:hAnsi="Browallia New" w:cs="Browallia New"/>
                <w:cs/>
              </w:rPr>
              <w:lastRenderedPageBreak/>
              <w:t>ทฤษฎีการวิจารณ์ศิลปะ</w:t>
            </w:r>
          </w:p>
        </w:tc>
        <w:tc>
          <w:tcPr>
            <w:tcW w:w="1800" w:type="dxa"/>
            <w:shd w:val="clear" w:color="auto" w:fill="auto"/>
          </w:tcPr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  <w:cs/>
              </w:rPr>
              <w:lastRenderedPageBreak/>
              <w:t>- ความสามารถในการสื่อสาร</w:t>
            </w:r>
            <w:r w:rsidRPr="00E231D8">
              <w:rPr>
                <w:rFonts w:ascii="Browallia New" w:hAnsi="Browallia New" w:cs="Browallia New"/>
              </w:rPr>
              <w:t xml:space="preserve"> 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  <w:cs/>
              </w:rPr>
              <w:t>- ความสามารถ         ในการคิด</w:t>
            </w:r>
            <w:r w:rsidRPr="00E231D8">
              <w:rPr>
                <w:rFonts w:ascii="Browallia New" w:hAnsi="Browallia New" w:cs="Browallia New"/>
              </w:rPr>
              <w:t xml:space="preserve"> 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</w:rPr>
              <w:t>- </w:t>
            </w:r>
            <w:r w:rsidRPr="00E231D8">
              <w:rPr>
                <w:rFonts w:ascii="Browallia New" w:hAnsi="Browallia New" w:cs="Browallia New"/>
                <w:cs/>
              </w:rPr>
              <w:t xml:space="preserve">ซื่อสัตย์สุจริต 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</w:rPr>
              <w:t>- </w:t>
            </w:r>
            <w:r w:rsidRPr="00E231D8">
              <w:rPr>
                <w:rFonts w:ascii="Browallia New" w:hAnsi="Browallia New" w:cs="Browallia New"/>
                <w:cs/>
              </w:rPr>
              <w:t xml:space="preserve">มีวินัย 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</w:rPr>
              <w:t>-</w:t>
            </w:r>
            <w:r w:rsidRPr="00E231D8">
              <w:rPr>
                <w:rFonts w:ascii="Browallia New" w:hAnsi="Browallia New" w:cs="Browallia New"/>
                <w:cs/>
              </w:rPr>
              <w:t xml:space="preserve"> ใฝ่เรียนรู้ 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  <w:cs/>
              </w:rPr>
            </w:pPr>
          </w:p>
        </w:tc>
      </w:tr>
      <w:tr w:rsidR="00831321" w:rsidRPr="00E231D8" w:rsidTr="00150BAD">
        <w:tc>
          <w:tcPr>
            <w:tcW w:w="2319" w:type="dxa"/>
          </w:tcPr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</w:rPr>
              <w:lastRenderedPageBreak/>
              <w:t xml:space="preserve">9. </w:t>
            </w:r>
            <w:r w:rsidRPr="00E231D8">
              <w:rPr>
                <w:rFonts w:ascii="Browallia New" w:hAnsi="Browallia New" w:cs="Browallia New"/>
                <w:cs/>
              </w:rPr>
              <w:t>จัดกลุ่มงานทัศนศิลป์เพื่อสะท้อนพัฒนาการและความก้าวหน้าของตนเอง</w:t>
            </w:r>
          </w:p>
        </w:tc>
        <w:tc>
          <w:tcPr>
            <w:tcW w:w="2289" w:type="dxa"/>
          </w:tcPr>
          <w:p w:rsidR="00831321" w:rsidRPr="00E231D8" w:rsidRDefault="00831321" w:rsidP="00150BAD">
            <w:pPr>
              <w:rPr>
                <w:rFonts w:ascii="Browallia New" w:hAnsi="Browallia New" w:cs="Browallia New"/>
                <w:b/>
                <w:bCs/>
                <w:u w:val="single"/>
              </w:rPr>
            </w:pPr>
            <w:r w:rsidRPr="00E231D8">
              <w:rPr>
                <w:rFonts w:ascii="Browallia New" w:hAnsi="Browallia New" w:cs="Browallia New"/>
                <w:b/>
                <w:bCs/>
                <w:u w:val="single"/>
                <w:cs/>
              </w:rPr>
              <w:t>ผู้เรียนรู้อะไร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  <w:b/>
                <w:bCs/>
                <w:u w:val="single"/>
                <w:cs/>
              </w:rPr>
            </w:pPr>
            <w:r w:rsidRPr="00E231D8">
              <w:rPr>
                <w:rFonts w:ascii="Browallia New" w:hAnsi="Browallia New" w:cs="Browallia New"/>
                <w:cs/>
              </w:rPr>
              <w:t>- การจัดทำแฟ้มสะสมงานทัศนศิลป์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  <w:b/>
                <w:bCs/>
                <w:u w:val="single"/>
              </w:rPr>
            </w:pPr>
            <w:r w:rsidRPr="00E231D8">
              <w:rPr>
                <w:rFonts w:ascii="Browallia New" w:hAnsi="Browallia New" w:cs="Browallia New"/>
                <w:b/>
                <w:bCs/>
                <w:u w:val="single"/>
                <w:cs/>
              </w:rPr>
              <w:t>ทำอะไรได้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  <w:cs/>
              </w:rPr>
              <w:t>- จัดทำแฟ้มสะสมผลงานเพื่อสะท้อนพัฒนาการและความก้าวหน้าของตนเอง</w:t>
            </w:r>
          </w:p>
        </w:tc>
        <w:tc>
          <w:tcPr>
            <w:tcW w:w="1800" w:type="dxa"/>
            <w:shd w:val="clear" w:color="auto" w:fill="auto"/>
          </w:tcPr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  <w:cs/>
              </w:rPr>
              <w:t>- ความสามารถ         ในการคิด</w:t>
            </w:r>
            <w:r w:rsidRPr="00E231D8">
              <w:rPr>
                <w:rFonts w:ascii="Browallia New" w:hAnsi="Browallia New" w:cs="Browallia New"/>
              </w:rPr>
              <w:t xml:space="preserve"> 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  <w:cs/>
              </w:rPr>
              <w:t>-</w:t>
            </w:r>
            <w:r w:rsidRPr="00E231D8">
              <w:rPr>
                <w:rFonts w:ascii="Browallia New" w:hAnsi="Browallia New" w:cs="Browallia New"/>
              </w:rPr>
              <w:t xml:space="preserve"> </w:t>
            </w:r>
            <w:r w:rsidRPr="00E231D8">
              <w:rPr>
                <w:rFonts w:ascii="Browallia New" w:hAnsi="Browallia New" w:cs="Browallia New"/>
                <w:cs/>
              </w:rPr>
              <w:t>ความสามารถ         ในการแก้ปัญหา</w:t>
            </w:r>
            <w:r w:rsidRPr="00E231D8">
              <w:rPr>
                <w:rFonts w:ascii="Browallia New" w:hAnsi="Browallia New" w:cs="Browallia New"/>
              </w:rPr>
              <w:t xml:space="preserve"> 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</w:rPr>
              <w:t>- </w:t>
            </w:r>
            <w:r w:rsidRPr="00E231D8">
              <w:rPr>
                <w:rFonts w:ascii="Browallia New" w:hAnsi="Browallia New" w:cs="Browallia New"/>
                <w:cs/>
              </w:rPr>
              <w:t xml:space="preserve">ซื่อสัตย์สุจริต 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</w:rPr>
              <w:t>- </w:t>
            </w:r>
            <w:r w:rsidRPr="00E231D8">
              <w:rPr>
                <w:rFonts w:ascii="Browallia New" w:hAnsi="Browallia New" w:cs="Browallia New"/>
                <w:cs/>
              </w:rPr>
              <w:t xml:space="preserve">มีวินัย 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</w:rPr>
              <w:t>-</w:t>
            </w:r>
            <w:r w:rsidRPr="00E231D8">
              <w:rPr>
                <w:rFonts w:ascii="Browallia New" w:hAnsi="Browallia New" w:cs="Browallia New"/>
                <w:cs/>
              </w:rPr>
              <w:t xml:space="preserve"> ใฝ่เรียนรู้ 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  <w:cs/>
              </w:rPr>
            </w:pPr>
            <w:r w:rsidRPr="00E231D8">
              <w:rPr>
                <w:rFonts w:ascii="Browallia New" w:hAnsi="Browallia New" w:cs="Browallia New"/>
                <w:cs/>
              </w:rPr>
              <w:t>- อยู่อย่างพอเพียง</w:t>
            </w:r>
          </w:p>
        </w:tc>
      </w:tr>
      <w:tr w:rsidR="00831321" w:rsidRPr="00E231D8" w:rsidTr="00150BAD">
        <w:tc>
          <w:tcPr>
            <w:tcW w:w="2319" w:type="dxa"/>
          </w:tcPr>
          <w:p w:rsidR="00831321" w:rsidRPr="00E231D8" w:rsidRDefault="00831321" w:rsidP="00150BAD">
            <w:pPr>
              <w:rPr>
                <w:rFonts w:ascii="Browallia New" w:hAnsi="Browallia New" w:cs="Browallia New"/>
                <w:cs/>
              </w:rPr>
            </w:pPr>
            <w:r w:rsidRPr="00E231D8">
              <w:rPr>
                <w:rFonts w:ascii="Browallia New" w:hAnsi="Browallia New" w:cs="Browallia New"/>
              </w:rPr>
              <w:t xml:space="preserve">10. </w:t>
            </w:r>
            <w:r w:rsidRPr="00E231D8">
              <w:rPr>
                <w:rFonts w:ascii="Browallia New" w:hAnsi="Browallia New" w:cs="Browallia New"/>
                <w:cs/>
              </w:rPr>
              <w:t>สร้างสรรค์งานทัศนศิลป์ไทย สากล โดยศึกษาจากแนวคิดและวิธีการสร้างงานของศิลปินที่ตนชื่นชอบ</w:t>
            </w:r>
          </w:p>
        </w:tc>
        <w:tc>
          <w:tcPr>
            <w:tcW w:w="2289" w:type="dxa"/>
          </w:tcPr>
          <w:p w:rsidR="00831321" w:rsidRPr="00E231D8" w:rsidRDefault="00831321" w:rsidP="00150BAD">
            <w:pPr>
              <w:rPr>
                <w:rFonts w:ascii="Browallia New" w:hAnsi="Browallia New" w:cs="Browallia New"/>
                <w:b/>
                <w:bCs/>
                <w:u w:val="single"/>
              </w:rPr>
            </w:pPr>
            <w:r w:rsidRPr="00E231D8">
              <w:rPr>
                <w:rFonts w:ascii="Browallia New" w:hAnsi="Browallia New" w:cs="Browallia New"/>
                <w:b/>
                <w:bCs/>
                <w:u w:val="single"/>
                <w:cs/>
              </w:rPr>
              <w:t>ผู้เรียนรู้อะไร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  <w:b/>
                <w:bCs/>
                <w:u w:val="single"/>
              </w:rPr>
            </w:pPr>
            <w:r w:rsidRPr="00E231D8">
              <w:rPr>
                <w:rFonts w:ascii="Browallia New" w:hAnsi="Browallia New" w:cs="Browallia New"/>
                <w:cs/>
              </w:rPr>
              <w:t>- การสร้างสรรค์งานทัศนศิลป์จากแนวคิดและวิธีการสร้างของศิลปิน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  <w:b/>
                <w:bCs/>
                <w:u w:val="single"/>
              </w:rPr>
            </w:pPr>
            <w:r w:rsidRPr="00E231D8">
              <w:rPr>
                <w:rFonts w:ascii="Browallia New" w:hAnsi="Browallia New" w:cs="Browallia New"/>
                <w:b/>
                <w:bCs/>
                <w:u w:val="single"/>
                <w:cs/>
              </w:rPr>
              <w:t>ทำอะไรได้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  <w:cs/>
              </w:rPr>
            </w:pPr>
            <w:r w:rsidRPr="00E231D8">
              <w:rPr>
                <w:rFonts w:ascii="Browallia New" w:hAnsi="Browallia New" w:cs="Browallia New"/>
                <w:cs/>
              </w:rPr>
              <w:t>- สร้างสรรค์งานทัศนศิลป์ไทย สากล โดยศึกษาจากแนวคิดและวิธีการสร้างงานของศิลปินที่ตนชื่นชอบ</w:t>
            </w:r>
          </w:p>
        </w:tc>
        <w:tc>
          <w:tcPr>
            <w:tcW w:w="1800" w:type="dxa"/>
            <w:shd w:val="clear" w:color="auto" w:fill="auto"/>
          </w:tcPr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  <w:cs/>
              </w:rPr>
              <w:t>- ความสามารถ         ในการสื่อสาร</w:t>
            </w:r>
            <w:r w:rsidRPr="00E231D8">
              <w:rPr>
                <w:rFonts w:ascii="Browallia New" w:hAnsi="Browallia New" w:cs="Browallia New"/>
              </w:rPr>
              <w:t xml:space="preserve"> 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  <w:cs/>
              </w:rPr>
              <w:t>- ความสามารถ        ในการคิด</w:t>
            </w:r>
            <w:r w:rsidRPr="00E231D8">
              <w:rPr>
                <w:rFonts w:ascii="Browallia New" w:hAnsi="Browallia New" w:cs="Browallia New"/>
              </w:rPr>
              <w:t xml:space="preserve"> 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  <w:cs/>
              </w:rPr>
              <w:t>-</w:t>
            </w:r>
            <w:r w:rsidRPr="00E231D8">
              <w:rPr>
                <w:rFonts w:ascii="Browallia New" w:hAnsi="Browallia New" w:cs="Browallia New"/>
              </w:rPr>
              <w:t xml:space="preserve"> </w:t>
            </w:r>
            <w:r w:rsidRPr="00E231D8">
              <w:rPr>
                <w:rFonts w:ascii="Browallia New" w:hAnsi="Browallia New" w:cs="Browallia New"/>
                <w:cs/>
              </w:rPr>
              <w:t>ความสามารถ         ในการแก้ปัญหา</w:t>
            </w:r>
            <w:r w:rsidRPr="00E231D8">
              <w:rPr>
                <w:rFonts w:ascii="Browallia New" w:hAnsi="Browallia New" w:cs="Browallia New"/>
              </w:rPr>
              <w:t xml:space="preserve"> 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</w:rPr>
              <w:t>- </w:t>
            </w:r>
            <w:r w:rsidRPr="00E231D8">
              <w:rPr>
                <w:rFonts w:ascii="Browallia New" w:hAnsi="Browallia New" w:cs="Browallia New"/>
                <w:cs/>
              </w:rPr>
              <w:t xml:space="preserve">มีวินัย 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</w:rPr>
              <w:t>-</w:t>
            </w:r>
            <w:r w:rsidRPr="00E231D8">
              <w:rPr>
                <w:rFonts w:ascii="Browallia New" w:hAnsi="Browallia New" w:cs="Browallia New"/>
                <w:cs/>
              </w:rPr>
              <w:t xml:space="preserve"> ใฝ่เรียนรู้ 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</w:rPr>
              <w:t>- </w:t>
            </w:r>
            <w:r w:rsidRPr="00E231D8">
              <w:rPr>
                <w:rFonts w:ascii="Browallia New" w:hAnsi="Browallia New" w:cs="Browallia New"/>
                <w:cs/>
              </w:rPr>
              <w:t>มุ่งมั่นในการทำงาน</w:t>
            </w:r>
            <w:r w:rsidRPr="00E231D8">
              <w:rPr>
                <w:rFonts w:ascii="Browallia New" w:hAnsi="Browallia New" w:cs="Browallia New"/>
              </w:rPr>
              <w:t xml:space="preserve"> 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  <w:cs/>
              </w:rPr>
            </w:pPr>
            <w:r w:rsidRPr="00E231D8">
              <w:rPr>
                <w:rFonts w:ascii="Browallia New" w:hAnsi="Browallia New" w:cs="Browallia New"/>
                <w:cs/>
              </w:rPr>
              <w:t>- อยู่อย่างพอเพียง</w:t>
            </w:r>
          </w:p>
        </w:tc>
      </w:tr>
      <w:tr w:rsidR="00831321" w:rsidRPr="00E231D8" w:rsidTr="00150BAD">
        <w:tc>
          <w:tcPr>
            <w:tcW w:w="2319" w:type="dxa"/>
          </w:tcPr>
          <w:p w:rsidR="00831321" w:rsidRPr="00E231D8" w:rsidRDefault="00831321" w:rsidP="00150BAD">
            <w:pPr>
              <w:rPr>
                <w:rFonts w:ascii="Browallia New" w:hAnsi="Browallia New" w:cs="Browallia New"/>
                <w:cs/>
              </w:rPr>
            </w:pPr>
            <w:r w:rsidRPr="00E231D8">
              <w:rPr>
                <w:rFonts w:ascii="Browallia New" w:hAnsi="Browallia New" w:cs="Browallia New"/>
              </w:rPr>
              <w:t xml:space="preserve">11. </w:t>
            </w:r>
            <w:r w:rsidRPr="00E231D8">
              <w:rPr>
                <w:rFonts w:ascii="Browallia New" w:hAnsi="Browallia New" w:cs="Browallia New"/>
                <w:cs/>
              </w:rPr>
              <w:t>วาดภาพ ระบายสีเป็นภาพล้อเลียน                  หรือภาพการ์ตูนเพื่อแสดงความคิดเห็นเกี่ยวกับสภาพสังคม     ในปัจจุบัน</w:t>
            </w:r>
          </w:p>
        </w:tc>
        <w:tc>
          <w:tcPr>
            <w:tcW w:w="2289" w:type="dxa"/>
          </w:tcPr>
          <w:p w:rsidR="00831321" w:rsidRPr="00E231D8" w:rsidRDefault="00831321" w:rsidP="00150BAD">
            <w:pPr>
              <w:rPr>
                <w:rFonts w:ascii="Browallia New" w:hAnsi="Browallia New" w:cs="Browallia New"/>
                <w:b/>
                <w:bCs/>
                <w:u w:val="single"/>
              </w:rPr>
            </w:pPr>
            <w:r w:rsidRPr="00E231D8">
              <w:rPr>
                <w:rFonts w:ascii="Browallia New" w:hAnsi="Browallia New" w:cs="Browallia New"/>
                <w:b/>
                <w:bCs/>
                <w:u w:val="single"/>
                <w:cs/>
              </w:rPr>
              <w:t>ผู้เรียนรู้อะไร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  <w:b/>
                <w:bCs/>
                <w:u w:val="single"/>
                <w:cs/>
              </w:rPr>
            </w:pPr>
            <w:r w:rsidRPr="00E231D8">
              <w:rPr>
                <w:rFonts w:ascii="Browallia New" w:hAnsi="Browallia New" w:cs="Browallia New"/>
                <w:cs/>
              </w:rPr>
              <w:t>- การวาดภาพล้อเลียนหรือการ์ตูน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  <w:b/>
                <w:bCs/>
                <w:u w:val="single"/>
              </w:rPr>
            </w:pPr>
            <w:r w:rsidRPr="00E231D8">
              <w:rPr>
                <w:rFonts w:ascii="Browallia New" w:hAnsi="Browallia New" w:cs="Browallia New"/>
                <w:b/>
                <w:bCs/>
                <w:u w:val="single"/>
                <w:cs/>
              </w:rPr>
              <w:t>ทำอะไรได้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  <w:cs/>
              </w:rPr>
              <w:t xml:space="preserve">- วาดภาพ ระบายสี   เป็นภาพล้อเลียน                  </w:t>
            </w:r>
            <w:r w:rsidRPr="00E231D8">
              <w:rPr>
                <w:rFonts w:ascii="Browallia New" w:hAnsi="Browallia New" w:cs="Browallia New"/>
                <w:cs/>
              </w:rPr>
              <w:lastRenderedPageBreak/>
              <w:t>หรือภาพการ์ตูนเพื่อแสดงความคิดเห็นเกี่ยวกับสภาพสังคม</w:t>
            </w:r>
            <w:r>
              <w:rPr>
                <w:rFonts w:ascii="Browallia New" w:hAnsi="Browallia New" w:cs="Browallia New" w:hint="cs"/>
                <w:cs/>
              </w:rPr>
              <w:t xml:space="preserve"> </w:t>
            </w:r>
            <w:r w:rsidRPr="00E231D8">
              <w:rPr>
                <w:rFonts w:ascii="Browallia New" w:hAnsi="Browallia New" w:cs="Browallia New"/>
                <w:cs/>
              </w:rPr>
              <w:t>ในปัจจุบัน</w:t>
            </w:r>
          </w:p>
        </w:tc>
        <w:tc>
          <w:tcPr>
            <w:tcW w:w="1800" w:type="dxa"/>
            <w:shd w:val="clear" w:color="auto" w:fill="auto"/>
          </w:tcPr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  <w:cs/>
              </w:rPr>
              <w:lastRenderedPageBreak/>
              <w:t>- ความสามารถ        ในการสื่อสาร</w:t>
            </w:r>
            <w:r w:rsidRPr="00E231D8">
              <w:rPr>
                <w:rFonts w:ascii="Browallia New" w:hAnsi="Browallia New" w:cs="Browallia New"/>
              </w:rPr>
              <w:t xml:space="preserve"> 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  <w:cs/>
              </w:rPr>
              <w:t>- ความสามารถ         ในการคิด</w:t>
            </w:r>
            <w:r w:rsidRPr="00E231D8">
              <w:rPr>
                <w:rFonts w:ascii="Browallia New" w:hAnsi="Browallia New" w:cs="Browallia New"/>
              </w:rPr>
              <w:t xml:space="preserve"> 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  <w:cs/>
              </w:rPr>
              <w:t>-</w:t>
            </w:r>
            <w:r w:rsidRPr="00E231D8">
              <w:rPr>
                <w:rFonts w:ascii="Browallia New" w:hAnsi="Browallia New" w:cs="Browallia New"/>
              </w:rPr>
              <w:t xml:space="preserve"> </w:t>
            </w:r>
            <w:r w:rsidRPr="00E231D8">
              <w:rPr>
                <w:rFonts w:ascii="Browallia New" w:hAnsi="Browallia New" w:cs="Browallia New"/>
                <w:cs/>
              </w:rPr>
              <w:t>ความสามารถ          ในการแก้ปัญหา</w:t>
            </w:r>
            <w:r w:rsidRPr="00E231D8">
              <w:rPr>
                <w:rFonts w:ascii="Browallia New" w:hAnsi="Browallia New" w:cs="Browallia New"/>
              </w:rPr>
              <w:t xml:space="preserve"> 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</w:rPr>
              <w:lastRenderedPageBreak/>
              <w:t>-</w:t>
            </w:r>
            <w:r w:rsidRPr="00E231D8">
              <w:rPr>
                <w:rFonts w:ascii="Browallia New" w:hAnsi="Browallia New" w:cs="Browallia New"/>
                <w:cs/>
              </w:rPr>
              <w:t xml:space="preserve"> ใฝ่เรียนรู้ 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</w:rPr>
            </w:pPr>
            <w:r w:rsidRPr="00E231D8">
              <w:rPr>
                <w:rFonts w:ascii="Browallia New" w:hAnsi="Browallia New" w:cs="Browallia New"/>
              </w:rPr>
              <w:t>- </w:t>
            </w:r>
            <w:r w:rsidRPr="00E231D8">
              <w:rPr>
                <w:rFonts w:ascii="Browallia New" w:hAnsi="Browallia New" w:cs="Browallia New"/>
                <w:cs/>
              </w:rPr>
              <w:t>มุ่งมั่นในการทำงาน</w:t>
            </w:r>
            <w:r w:rsidRPr="00E231D8">
              <w:rPr>
                <w:rFonts w:ascii="Browallia New" w:hAnsi="Browallia New" w:cs="Browallia New"/>
              </w:rPr>
              <w:t xml:space="preserve"> </w:t>
            </w:r>
          </w:p>
          <w:p w:rsidR="00831321" w:rsidRPr="00E231D8" w:rsidRDefault="00831321" w:rsidP="00150BAD">
            <w:pPr>
              <w:rPr>
                <w:rFonts w:ascii="Browallia New" w:hAnsi="Browallia New" w:cs="Browallia New"/>
                <w:cs/>
              </w:rPr>
            </w:pPr>
          </w:p>
        </w:tc>
      </w:tr>
    </w:tbl>
    <w:p w:rsidR="00831321" w:rsidRDefault="00831321" w:rsidP="00831321">
      <w:pPr>
        <w:ind w:firstLine="720"/>
        <w:rPr>
          <w:rFonts w:ascii="Browallia New" w:hAnsi="Browallia New" w:cs="Browallia New"/>
        </w:rPr>
      </w:pPr>
    </w:p>
    <w:p w:rsidR="00831321" w:rsidRPr="00E231D8" w:rsidRDefault="00831321" w:rsidP="00831321">
      <w:pPr>
        <w:rPr>
          <w:rFonts w:ascii="Browallia New" w:hAnsi="Browallia New" w:cs="Browallia New"/>
        </w:rPr>
      </w:pPr>
    </w:p>
    <w:p w:rsidR="00831321" w:rsidRPr="00BC1423" w:rsidRDefault="00BC1423" w:rsidP="00831321">
      <w:pPr>
        <w:rPr>
          <w:rFonts w:ascii="Browallia New" w:hAnsi="Browallia New" w:cs="Browallia New"/>
          <w:b/>
          <w:bCs/>
        </w:rPr>
      </w:pPr>
      <w:r w:rsidRPr="00BC1423">
        <w:rPr>
          <w:rFonts w:ascii="Browallia New" w:hAnsi="Browallia New" w:cs="Browallia New" w:hint="cs"/>
          <w:b/>
          <w:bCs/>
          <w:cs/>
        </w:rPr>
        <w:tab/>
        <w:t xml:space="preserve">3. </w:t>
      </w:r>
      <w:r w:rsidR="00831321" w:rsidRPr="00BC1423">
        <w:rPr>
          <w:rFonts w:ascii="Browallia New" w:hAnsi="Browallia New" w:cs="Browallia New"/>
          <w:b/>
          <w:bCs/>
          <w:cs/>
        </w:rPr>
        <w:t>คำอธิบายรายวิชา</w:t>
      </w:r>
    </w:p>
    <w:p w:rsidR="00831321" w:rsidRPr="00E231D8" w:rsidRDefault="00831321" w:rsidP="00831321">
      <w:pPr>
        <w:rPr>
          <w:rFonts w:ascii="Browallia New" w:hAnsi="Browallia New" w:cs="Browallia New"/>
          <w:sz w:val="16"/>
          <w:szCs w:val="16"/>
        </w:rPr>
      </w:pPr>
    </w:p>
    <w:p w:rsidR="00831321" w:rsidRPr="00E231D8" w:rsidRDefault="00BC1423" w:rsidP="00831321">
      <w:pPr>
        <w:ind w:firstLine="720"/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cs/>
        </w:rPr>
        <w:t xml:space="preserve">      </w:t>
      </w:r>
      <w:r w:rsidR="00831321" w:rsidRPr="00E231D8">
        <w:rPr>
          <w:rFonts w:ascii="Browallia New" w:hAnsi="Browallia New" w:cs="Browallia New"/>
          <w:cs/>
        </w:rPr>
        <w:t>ศึกษา วิเครา</w:t>
      </w:r>
      <w:r>
        <w:rPr>
          <w:rFonts w:ascii="Browallia New" w:hAnsi="Browallia New" w:cs="Browallia New"/>
          <w:cs/>
        </w:rPr>
        <w:t xml:space="preserve">ะห์ทัศนธาตุและหลักการออกแบบ </w:t>
      </w:r>
      <w:r w:rsidR="00831321" w:rsidRPr="00E231D8">
        <w:rPr>
          <w:rFonts w:ascii="Browallia New" w:hAnsi="Browallia New" w:cs="Browallia New"/>
          <w:cs/>
        </w:rPr>
        <w:t>จุดมุ่งหมายในการเลือกใช้วัสดุอุปกรณ์ เทคนิค แนวคิด วิธีการและเนื้อหาในการสร้างงานของศิลปิน</w:t>
      </w:r>
      <w:r w:rsidR="00831321" w:rsidRPr="00E231D8">
        <w:rPr>
          <w:rFonts w:ascii="Browallia New" w:hAnsi="Browallia New" w:cs="Browallia New"/>
        </w:rPr>
        <w:t xml:space="preserve"> </w:t>
      </w:r>
      <w:r w:rsidR="00831321" w:rsidRPr="00E231D8">
        <w:rPr>
          <w:rFonts w:ascii="Browallia New" w:hAnsi="Browallia New" w:cs="Browallia New"/>
          <w:cs/>
        </w:rPr>
        <w:t>ปฏิบัติการสร้างสรรค์งานตามหลักการออกแบบและการจัดองค์ประกอบศิลป์ด้วยเทคโนโลยี</w:t>
      </w:r>
      <w:r w:rsidR="00401283">
        <w:rPr>
          <w:rFonts w:ascii="Browallia New" w:hAnsi="Browallia New" w:cs="Browallia New" w:hint="cs"/>
          <w:cs/>
        </w:rPr>
        <w:t xml:space="preserve"> แสดงความคิดเห็นเชิงวิพากษ์ วิจารณ์ ผลงานทัศนศิลป์</w:t>
      </w:r>
      <w:r w:rsidR="00401283" w:rsidRPr="00E231D8">
        <w:rPr>
          <w:rFonts w:ascii="Browallia New" w:hAnsi="Browallia New" w:cs="Browallia New"/>
          <w:cs/>
        </w:rPr>
        <w:t>โดยใช้ทฤษฎีการวิจารณ์ศิลปะ</w:t>
      </w:r>
    </w:p>
    <w:p w:rsidR="00831321" w:rsidRDefault="00BC1423" w:rsidP="00831321">
      <w:pPr>
        <w:ind w:firstLine="720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 w:hint="cs"/>
          <w:cs/>
        </w:rPr>
        <w:t xml:space="preserve">       </w:t>
      </w:r>
      <w:r w:rsidR="00831321" w:rsidRPr="00E231D8">
        <w:rPr>
          <w:rFonts w:ascii="Browallia New" w:hAnsi="Browallia New" w:cs="Browallia New"/>
          <w:cs/>
        </w:rPr>
        <w:t>เพื่อให้มีความรู้ความเข้าใจ สามารถบรรยายจุดประสงค์และเนื้อหาของงานทัศนศิลป์โดยใช้ศัพท์ทางทัศนศิลป์</w:t>
      </w:r>
      <w:r w:rsidR="00831321" w:rsidRPr="00E231D8">
        <w:rPr>
          <w:rFonts w:ascii="Browallia New" w:hAnsi="Browallia New" w:cs="Browallia New"/>
        </w:rPr>
        <w:t xml:space="preserve"> </w:t>
      </w:r>
      <w:r w:rsidR="00831321" w:rsidRPr="00E231D8">
        <w:rPr>
          <w:rFonts w:ascii="Browallia New" w:hAnsi="Browallia New" w:cs="Browallia New"/>
          <w:cs/>
        </w:rPr>
        <w:t>มีทักษะในการสร้างสรรค์ผลงานทัศนศิลป์ การประเมินและวิจารณ์งานทัศนศิลป์</w:t>
      </w:r>
      <w:r w:rsidR="00831321" w:rsidRPr="00E231D8">
        <w:rPr>
          <w:rFonts w:ascii="Browallia New" w:hAnsi="Browallia New" w:cs="Browallia New"/>
        </w:rPr>
        <w:t xml:space="preserve"> </w:t>
      </w:r>
      <w:r w:rsidR="00831321" w:rsidRPr="00E231D8">
        <w:rPr>
          <w:rFonts w:ascii="Browallia New" w:hAnsi="Browallia New" w:cs="Browallia New"/>
          <w:cs/>
        </w:rPr>
        <w:t>จัดกลุ่มงานทัศนศิลป์เพื่อสะท้อนพัฒนาการ และความก้าวหน้าของตนเอง</w:t>
      </w:r>
    </w:p>
    <w:p w:rsidR="00831321" w:rsidRDefault="00831321" w:rsidP="00831321">
      <w:pPr>
        <w:rPr>
          <w:rFonts w:ascii="Browallia New" w:hAnsi="Browallia New" w:cs="Browallia New"/>
          <w:b/>
          <w:bCs/>
        </w:rPr>
      </w:pPr>
    </w:p>
    <w:p w:rsidR="00831321" w:rsidRDefault="00831321" w:rsidP="00831321">
      <w:pPr>
        <w:rPr>
          <w:rFonts w:ascii="Browallia New" w:hAnsi="Browallia New" w:cs="Browallia New"/>
          <w:b/>
          <w:bCs/>
        </w:rPr>
      </w:pPr>
    </w:p>
    <w:p w:rsidR="00831321" w:rsidRDefault="00831321" w:rsidP="00831321">
      <w:pPr>
        <w:rPr>
          <w:rFonts w:ascii="Browallia New" w:hAnsi="Browallia New" w:cs="Browallia New"/>
          <w:b/>
          <w:bCs/>
        </w:rPr>
      </w:pPr>
    </w:p>
    <w:p w:rsidR="00831321" w:rsidRDefault="00831321" w:rsidP="00831321">
      <w:pPr>
        <w:rPr>
          <w:rFonts w:ascii="Browallia New" w:hAnsi="Browallia New" w:cs="Browallia New"/>
          <w:b/>
          <w:bCs/>
        </w:rPr>
      </w:pPr>
    </w:p>
    <w:p w:rsidR="00831321" w:rsidRDefault="00831321" w:rsidP="00831321">
      <w:pPr>
        <w:rPr>
          <w:rFonts w:ascii="Browallia New" w:hAnsi="Browallia New" w:cs="Browallia New"/>
          <w:b/>
          <w:bCs/>
        </w:rPr>
      </w:pPr>
    </w:p>
    <w:p w:rsidR="00831321" w:rsidRDefault="00831321" w:rsidP="00831321">
      <w:pPr>
        <w:rPr>
          <w:rFonts w:ascii="Browallia New" w:hAnsi="Browallia New" w:cs="Browallia New"/>
          <w:b/>
          <w:bCs/>
        </w:rPr>
      </w:pPr>
    </w:p>
    <w:p w:rsidR="00831321" w:rsidRDefault="00831321" w:rsidP="00831321">
      <w:pPr>
        <w:rPr>
          <w:rFonts w:ascii="Browallia New" w:hAnsi="Browallia New" w:cs="Browallia New"/>
          <w:b/>
          <w:bCs/>
        </w:rPr>
      </w:pPr>
    </w:p>
    <w:p w:rsidR="00831321" w:rsidRDefault="00831321" w:rsidP="00831321">
      <w:pPr>
        <w:rPr>
          <w:rFonts w:ascii="Browallia New" w:hAnsi="Browallia New" w:cs="Browallia New"/>
          <w:b/>
          <w:bCs/>
        </w:rPr>
      </w:pPr>
    </w:p>
    <w:p w:rsidR="00831321" w:rsidRDefault="00831321" w:rsidP="00831321">
      <w:pPr>
        <w:rPr>
          <w:rFonts w:ascii="Browallia New" w:hAnsi="Browallia New" w:cs="Browallia New"/>
          <w:b/>
          <w:bCs/>
        </w:rPr>
      </w:pPr>
    </w:p>
    <w:p w:rsidR="00831321" w:rsidRDefault="00831321" w:rsidP="00831321">
      <w:pPr>
        <w:rPr>
          <w:rFonts w:ascii="Browallia New" w:hAnsi="Browallia New" w:cs="Browallia New"/>
          <w:b/>
          <w:bCs/>
        </w:rPr>
      </w:pPr>
    </w:p>
    <w:p w:rsidR="00831321" w:rsidRDefault="00831321" w:rsidP="00831321">
      <w:pPr>
        <w:rPr>
          <w:rFonts w:ascii="Browallia New" w:hAnsi="Browallia New" w:cs="Browallia New"/>
          <w:b/>
          <w:bCs/>
        </w:rPr>
      </w:pPr>
    </w:p>
    <w:p w:rsidR="00831321" w:rsidRPr="00E231D8" w:rsidRDefault="00831321" w:rsidP="00831321">
      <w:pPr>
        <w:rPr>
          <w:rFonts w:ascii="Browallia New" w:hAnsi="Browallia New" w:cs="Browallia New"/>
          <w:b/>
          <w:bCs/>
        </w:rPr>
      </w:pPr>
    </w:p>
    <w:p w:rsidR="00831321" w:rsidRDefault="00831321" w:rsidP="00831321">
      <w:pPr>
        <w:rPr>
          <w:rFonts w:ascii="Browallia New" w:hAnsi="Browallia New" w:cs="Browallia New"/>
          <w:b/>
          <w:bCs/>
        </w:rPr>
      </w:pPr>
      <w:r w:rsidRPr="00E231D8">
        <w:rPr>
          <w:rFonts w:ascii="Browallia New" w:hAnsi="Browallia New" w:cs="Browallia New"/>
          <w:b/>
          <w:bCs/>
          <w:cs/>
        </w:rPr>
        <w:lastRenderedPageBreak/>
        <w:t xml:space="preserve"> </w:t>
      </w:r>
      <w:r w:rsidR="00BC1423">
        <w:rPr>
          <w:rFonts w:ascii="Browallia New" w:hAnsi="Browallia New" w:cs="Browallia New" w:hint="cs"/>
          <w:b/>
          <w:bCs/>
          <w:cs/>
        </w:rPr>
        <w:tab/>
        <w:t xml:space="preserve">4. </w:t>
      </w:r>
      <w:r w:rsidRPr="00E231D8">
        <w:rPr>
          <w:rFonts w:ascii="Browallia New" w:hAnsi="Browallia New" w:cs="Browallia New"/>
          <w:b/>
          <w:bCs/>
          <w:cs/>
        </w:rPr>
        <w:t>โครงสร้างรายวิชา</w:t>
      </w:r>
    </w:p>
    <w:p w:rsidR="00831321" w:rsidRPr="00BF624D" w:rsidRDefault="00831321" w:rsidP="00831321">
      <w:pPr>
        <w:rPr>
          <w:rFonts w:ascii="Browallia New" w:hAnsi="Browallia New" w:cs="Browallia New"/>
          <w:b/>
          <w:bCs/>
          <w:sz w:val="12"/>
          <w:szCs w:val="12"/>
        </w:rPr>
      </w:pPr>
    </w:p>
    <w:p w:rsidR="00831321" w:rsidRPr="00497F0E" w:rsidRDefault="00831321" w:rsidP="00831321">
      <w:pPr>
        <w:rPr>
          <w:rFonts w:ascii="Browallia New" w:hAnsi="Browallia New" w:cs="Browallia New"/>
          <w:b/>
          <w:bCs/>
          <w:sz w:val="8"/>
          <w:szCs w:val="8"/>
          <w:cs/>
        </w:rPr>
      </w:pPr>
    </w:p>
    <w:tbl>
      <w:tblPr>
        <w:tblStyle w:val="a3"/>
        <w:tblW w:w="8474" w:type="dxa"/>
        <w:tblInd w:w="-176" w:type="dxa"/>
        <w:tblLayout w:type="fixed"/>
        <w:tblLook w:val="04A0"/>
      </w:tblPr>
      <w:tblGrid>
        <w:gridCol w:w="1994"/>
        <w:gridCol w:w="1017"/>
        <w:gridCol w:w="4203"/>
        <w:gridCol w:w="1260"/>
      </w:tblGrid>
      <w:tr w:rsidR="00831321" w:rsidRPr="00E231D8" w:rsidTr="00457EED">
        <w:trPr>
          <w:tblHeader/>
        </w:trPr>
        <w:tc>
          <w:tcPr>
            <w:tcW w:w="1994" w:type="dxa"/>
            <w:shd w:val="clear" w:color="auto" w:fill="FDE9D9" w:themeFill="accent6" w:themeFillTint="33"/>
            <w:vAlign w:val="center"/>
          </w:tcPr>
          <w:p w:rsidR="00831321" w:rsidRPr="00E231D8" w:rsidRDefault="00831321" w:rsidP="00150BAD">
            <w:pPr>
              <w:jc w:val="center"/>
              <w:rPr>
                <w:b/>
                <w:bCs/>
              </w:rPr>
            </w:pPr>
            <w:r w:rsidRPr="00E231D8">
              <w:rPr>
                <w:b/>
                <w:bCs/>
                <w:cs/>
              </w:rPr>
              <w:t>หน่วยการเรียนรู้</w:t>
            </w:r>
          </w:p>
        </w:tc>
        <w:tc>
          <w:tcPr>
            <w:tcW w:w="1017" w:type="dxa"/>
            <w:shd w:val="clear" w:color="auto" w:fill="FDE9D9" w:themeFill="accent6" w:themeFillTint="33"/>
            <w:vAlign w:val="center"/>
          </w:tcPr>
          <w:p w:rsidR="00831321" w:rsidRPr="00E231D8" w:rsidRDefault="00831321" w:rsidP="00150BAD">
            <w:pPr>
              <w:jc w:val="center"/>
              <w:rPr>
                <w:b/>
                <w:bCs/>
              </w:rPr>
            </w:pPr>
            <w:r w:rsidRPr="00E231D8">
              <w:rPr>
                <w:b/>
                <w:bCs/>
                <w:cs/>
              </w:rPr>
              <w:t>รหัสตัวชี้วัด</w:t>
            </w:r>
          </w:p>
        </w:tc>
        <w:tc>
          <w:tcPr>
            <w:tcW w:w="4203" w:type="dxa"/>
            <w:shd w:val="clear" w:color="auto" w:fill="FDE9D9" w:themeFill="accent6" w:themeFillTint="33"/>
            <w:vAlign w:val="center"/>
          </w:tcPr>
          <w:p w:rsidR="00831321" w:rsidRPr="00E231D8" w:rsidRDefault="00831321" w:rsidP="00150BAD">
            <w:pPr>
              <w:jc w:val="center"/>
              <w:rPr>
                <w:b/>
                <w:bCs/>
              </w:rPr>
            </w:pPr>
            <w:r w:rsidRPr="00E231D8">
              <w:rPr>
                <w:b/>
                <w:bCs/>
                <w:cs/>
              </w:rPr>
              <w:t>สาระการเรียนรู้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:rsidR="00831321" w:rsidRPr="00E231D8" w:rsidRDefault="00831321" w:rsidP="00150BAD">
            <w:pPr>
              <w:jc w:val="center"/>
              <w:rPr>
                <w:b/>
                <w:bCs/>
              </w:rPr>
            </w:pPr>
            <w:r w:rsidRPr="00E231D8">
              <w:rPr>
                <w:b/>
                <w:bCs/>
                <w:cs/>
              </w:rPr>
              <w:t>เวลา</w:t>
            </w:r>
            <w:r>
              <w:rPr>
                <w:rFonts w:hint="cs"/>
                <w:b/>
                <w:bCs/>
                <w:cs/>
              </w:rPr>
              <w:t>เรียน</w:t>
            </w:r>
          </w:p>
          <w:p w:rsidR="00831321" w:rsidRPr="00E231D8" w:rsidRDefault="00831321" w:rsidP="00150BAD">
            <w:pPr>
              <w:jc w:val="center"/>
              <w:rPr>
                <w:b/>
                <w:bCs/>
              </w:rPr>
            </w:pPr>
            <w:r w:rsidRPr="00E231D8">
              <w:rPr>
                <w:b/>
                <w:bCs/>
                <w:cs/>
              </w:rPr>
              <w:t>(ชั่วโมง)</w:t>
            </w:r>
          </w:p>
        </w:tc>
      </w:tr>
      <w:tr w:rsidR="00BC1423" w:rsidRPr="00E231D8" w:rsidTr="00457EED">
        <w:tc>
          <w:tcPr>
            <w:tcW w:w="7214" w:type="dxa"/>
            <w:gridSpan w:val="3"/>
            <w:shd w:val="clear" w:color="auto" w:fill="EAF1DD" w:themeFill="accent3" w:themeFillTint="33"/>
            <w:vAlign w:val="center"/>
          </w:tcPr>
          <w:p w:rsidR="00BC1423" w:rsidRDefault="00BC1423" w:rsidP="00150BAD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ปฐมนิเทศ</w:t>
            </w:r>
          </w:p>
        </w:tc>
        <w:tc>
          <w:tcPr>
            <w:tcW w:w="1260" w:type="dxa"/>
            <w:vAlign w:val="center"/>
          </w:tcPr>
          <w:p w:rsidR="00BC1423" w:rsidRDefault="00BC1423" w:rsidP="00150BA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</w:tr>
      <w:tr w:rsidR="00831321" w:rsidRPr="00E231D8" w:rsidTr="00150BAD">
        <w:tc>
          <w:tcPr>
            <w:tcW w:w="1994" w:type="dxa"/>
            <w:vAlign w:val="center"/>
          </w:tcPr>
          <w:p w:rsidR="00831321" w:rsidRPr="00A12901" w:rsidRDefault="00831321" w:rsidP="00150BAD">
            <w:pPr>
              <w:jc w:val="center"/>
              <w:rPr>
                <w:b/>
                <w:bCs/>
              </w:rPr>
            </w:pPr>
            <w:r w:rsidRPr="00A12901">
              <w:rPr>
                <w:b/>
                <w:bCs/>
                <w:cs/>
              </w:rPr>
              <w:t>หน่วยที่</w:t>
            </w:r>
            <w:r w:rsidRPr="00A12901">
              <w:rPr>
                <w:b/>
                <w:bCs/>
              </w:rPr>
              <w:t xml:space="preserve"> 1</w:t>
            </w:r>
          </w:p>
          <w:p w:rsidR="00831321" w:rsidRPr="00E231D8" w:rsidRDefault="00831321" w:rsidP="00150BA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พื้นฐานงานศิลป์</w:t>
            </w:r>
          </w:p>
        </w:tc>
        <w:tc>
          <w:tcPr>
            <w:tcW w:w="1017" w:type="dxa"/>
          </w:tcPr>
          <w:p w:rsidR="00831321" w:rsidRPr="00E231D8" w:rsidRDefault="00831321" w:rsidP="00150BAD">
            <w:pPr>
              <w:rPr>
                <w:b/>
                <w:bCs/>
                <w:u w:val="single"/>
              </w:rPr>
            </w:pPr>
            <w:r w:rsidRPr="00E231D8">
              <w:rPr>
                <w:b/>
                <w:bCs/>
                <w:u w:val="single"/>
                <w:cs/>
              </w:rPr>
              <w:t>ศ1.1</w:t>
            </w:r>
          </w:p>
          <w:p w:rsidR="00831321" w:rsidRDefault="00831321" w:rsidP="00150BAD">
            <w:r w:rsidRPr="00E231D8">
              <w:rPr>
                <w:cs/>
              </w:rPr>
              <w:t>ม.4-6/</w:t>
            </w:r>
            <w:r>
              <w:rPr>
                <w:rFonts w:hint="cs"/>
                <w:cs/>
              </w:rPr>
              <w:t>1</w:t>
            </w:r>
          </w:p>
          <w:p w:rsidR="00831321" w:rsidRPr="00E231D8" w:rsidRDefault="00831321" w:rsidP="00150BAD">
            <w:r w:rsidRPr="00E231D8">
              <w:rPr>
                <w:cs/>
              </w:rPr>
              <w:t>ม.4-6/2</w:t>
            </w:r>
          </w:p>
        </w:tc>
        <w:tc>
          <w:tcPr>
            <w:tcW w:w="4203" w:type="dxa"/>
          </w:tcPr>
          <w:p w:rsidR="00831321" w:rsidRDefault="00831321" w:rsidP="00150BAD">
            <w:r>
              <w:rPr>
                <w:rFonts w:hint="cs"/>
                <w:cs/>
              </w:rPr>
              <w:t>- ความรู้เบื้องต้นเกี่ยวกับศิลปะ</w:t>
            </w:r>
          </w:p>
          <w:p w:rsidR="00831321" w:rsidRPr="00E231D8" w:rsidRDefault="00831321" w:rsidP="00150BAD">
            <w:r w:rsidRPr="00E231D8">
              <w:rPr>
                <w:cs/>
              </w:rPr>
              <w:t>- ศัพท์ทางทัศนศิลป์</w:t>
            </w:r>
          </w:p>
        </w:tc>
        <w:tc>
          <w:tcPr>
            <w:tcW w:w="1260" w:type="dxa"/>
            <w:vAlign w:val="center"/>
          </w:tcPr>
          <w:p w:rsidR="00831321" w:rsidRPr="00E231D8" w:rsidRDefault="00831321" w:rsidP="00150BAD">
            <w:pPr>
              <w:jc w:val="center"/>
            </w:pPr>
            <w:r>
              <w:rPr>
                <w:rFonts w:hint="cs"/>
                <w:cs/>
              </w:rPr>
              <w:t>4</w:t>
            </w:r>
          </w:p>
        </w:tc>
      </w:tr>
      <w:tr w:rsidR="00831321" w:rsidRPr="00E231D8" w:rsidTr="00150BAD">
        <w:tc>
          <w:tcPr>
            <w:tcW w:w="1994" w:type="dxa"/>
            <w:vAlign w:val="center"/>
          </w:tcPr>
          <w:p w:rsidR="00831321" w:rsidRPr="007B6F7A" w:rsidRDefault="00831321" w:rsidP="00150BAD">
            <w:pPr>
              <w:jc w:val="center"/>
              <w:rPr>
                <w:b/>
                <w:bCs/>
              </w:rPr>
            </w:pPr>
            <w:r w:rsidRPr="007B6F7A">
              <w:rPr>
                <w:b/>
                <w:bCs/>
                <w:cs/>
              </w:rPr>
              <w:t>หน่วยที่</w:t>
            </w:r>
            <w:r w:rsidRPr="007B6F7A">
              <w:rPr>
                <w:b/>
                <w:bCs/>
              </w:rPr>
              <w:t xml:space="preserve"> </w:t>
            </w:r>
            <w:r w:rsidRPr="007B6F7A">
              <w:rPr>
                <w:rFonts w:hint="cs"/>
                <w:b/>
                <w:bCs/>
                <w:cs/>
              </w:rPr>
              <w:t>2</w:t>
            </w:r>
          </w:p>
          <w:p w:rsidR="00831321" w:rsidRPr="00E231D8" w:rsidRDefault="00831321" w:rsidP="00150BAD">
            <w:pPr>
              <w:jc w:val="center"/>
            </w:pPr>
            <w:r w:rsidRPr="00E231D8">
              <w:rPr>
                <w:cs/>
              </w:rPr>
              <w:t>สร้างสรรค์งานศิลป์</w:t>
            </w:r>
          </w:p>
        </w:tc>
        <w:tc>
          <w:tcPr>
            <w:tcW w:w="1017" w:type="dxa"/>
          </w:tcPr>
          <w:p w:rsidR="00831321" w:rsidRPr="00E231D8" w:rsidRDefault="00831321" w:rsidP="00150BAD">
            <w:pPr>
              <w:rPr>
                <w:b/>
                <w:bCs/>
                <w:u w:val="single"/>
              </w:rPr>
            </w:pPr>
            <w:r w:rsidRPr="00E231D8">
              <w:rPr>
                <w:b/>
                <w:bCs/>
                <w:u w:val="single"/>
                <w:cs/>
              </w:rPr>
              <w:t>ศ1.1</w:t>
            </w:r>
          </w:p>
          <w:p w:rsidR="00831321" w:rsidRPr="00E231D8" w:rsidRDefault="00831321" w:rsidP="00150BAD">
            <w:r w:rsidRPr="00E231D8">
              <w:rPr>
                <w:cs/>
              </w:rPr>
              <w:t>ม.4-6/1</w:t>
            </w:r>
          </w:p>
          <w:p w:rsidR="00831321" w:rsidRPr="00E231D8" w:rsidRDefault="00831321" w:rsidP="00150BAD">
            <w:r w:rsidRPr="00E231D8">
              <w:rPr>
                <w:cs/>
              </w:rPr>
              <w:t>ม.4-6/4</w:t>
            </w:r>
          </w:p>
          <w:p w:rsidR="00831321" w:rsidRPr="00E231D8" w:rsidRDefault="00831321" w:rsidP="00150BAD">
            <w:r w:rsidRPr="00E231D8">
              <w:rPr>
                <w:cs/>
              </w:rPr>
              <w:t>ม.4-6/5</w:t>
            </w:r>
          </w:p>
          <w:p w:rsidR="00831321" w:rsidRPr="00E231D8" w:rsidRDefault="00831321" w:rsidP="00150BAD">
            <w:r w:rsidRPr="00E231D8">
              <w:rPr>
                <w:cs/>
              </w:rPr>
              <w:t>ม.4-6/</w:t>
            </w:r>
            <w:r w:rsidRPr="00E231D8">
              <w:t>6</w:t>
            </w:r>
          </w:p>
          <w:p w:rsidR="00831321" w:rsidRPr="00E231D8" w:rsidRDefault="00831321" w:rsidP="00150BAD">
            <w:r w:rsidRPr="00E231D8">
              <w:rPr>
                <w:cs/>
              </w:rPr>
              <w:t>ม.4-6/11</w:t>
            </w:r>
          </w:p>
          <w:p w:rsidR="00831321" w:rsidRPr="00E231D8" w:rsidRDefault="00831321" w:rsidP="00150BAD">
            <w:pPr>
              <w:rPr>
                <w:cs/>
              </w:rPr>
            </w:pPr>
          </w:p>
        </w:tc>
        <w:tc>
          <w:tcPr>
            <w:tcW w:w="4203" w:type="dxa"/>
          </w:tcPr>
          <w:p w:rsidR="00831321" w:rsidRPr="00E231D8" w:rsidRDefault="00831321" w:rsidP="00150BAD">
            <w:r w:rsidRPr="00E231D8">
              <w:rPr>
                <w:cs/>
              </w:rPr>
              <w:t>- ทัศนธาตุและหลักการออกแบบ</w:t>
            </w:r>
          </w:p>
          <w:p w:rsidR="00831321" w:rsidRDefault="00831321" w:rsidP="00150BAD">
            <w:r>
              <w:rPr>
                <w:cs/>
              </w:rPr>
              <w:t>- เทคนิค วัสดุ</w:t>
            </w:r>
            <w:r>
              <w:rPr>
                <w:rFonts w:hint="cs"/>
                <w:cs/>
              </w:rPr>
              <w:t xml:space="preserve"> </w:t>
            </w:r>
            <w:r w:rsidRPr="00E231D8">
              <w:rPr>
                <w:cs/>
              </w:rPr>
              <w:t>อุปกรณ์ กระบวนการในการ</w:t>
            </w:r>
            <w:r>
              <w:rPr>
                <w:rFonts w:hint="cs"/>
                <w:cs/>
              </w:rPr>
              <w:t xml:space="preserve">  </w:t>
            </w:r>
          </w:p>
          <w:p w:rsidR="00831321" w:rsidRPr="00E231D8" w:rsidRDefault="00831321" w:rsidP="00150BAD">
            <w:r>
              <w:rPr>
                <w:rFonts w:hint="cs"/>
                <w:cs/>
              </w:rPr>
              <w:t xml:space="preserve">  </w:t>
            </w:r>
            <w:r w:rsidRPr="00E231D8">
              <w:rPr>
                <w:cs/>
              </w:rPr>
              <w:t>สร้างงานทัศนศิลป์</w:t>
            </w:r>
          </w:p>
          <w:p w:rsidR="00831321" w:rsidRDefault="00831321" w:rsidP="00150BAD">
            <w:r w:rsidRPr="00E231D8">
              <w:rPr>
                <w:cs/>
              </w:rPr>
              <w:t>- หลักการออกแบบและการจัดองค์ประกอบ</w:t>
            </w:r>
          </w:p>
          <w:p w:rsidR="00831321" w:rsidRPr="00E231D8" w:rsidRDefault="00831321" w:rsidP="00150BAD">
            <w:r>
              <w:rPr>
                <w:rFonts w:hint="cs"/>
                <w:cs/>
              </w:rPr>
              <w:t xml:space="preserve">  </w:t>
            </w:r>
            <w:r w:rsidRPr="00E231D8">
              <w:rPr>
                <w:cs/>
              </w:rPr>
              <w:t>ศิลป์ด้วยเทคโนโลยี</w:t>
            </w:r>
          </w:p>
          <w:p w:rsidR="00831321" w:rsidRPr="00E231D8" w:rsidRDefault="00831321" w:rsidP="00150BAD">
            <w:r w:rsidRPr="00E231D8">
              <w:rPr>
                <w:cs/>
              </w:rPr>
              <w:t>- การออกแบบงานทัศนศิลป์</w:t>
            </w:r>
          </w:p>
          <w:p w:rsidR="00831321" w:rsidRPr="00E231D8" w:rsidRDefault="00831321" w:rsidP="00150BAD">
            <w:r w:rsidRPr="00E231D8">
              <w:rPr>
                <w:cs/>
              </w:rPr>
              <w:t>- การวาดภาพล้อเลียนหรือภาพการ์ตูน</w:t>
            </w:r>
          </w:p>
        </w:tc>
        <w:tc>
          <w:tcPr>
            <w:tcW w:w="1260" w:type="dxa"/>
            <w:vAlign w:val="center"/>
          </w:tcPr>
          <w:p w:rsidR="00831321" w:rsidRPr="00E231D8" w:rsidRDefault="00BC1423" w:rsidP="00150BAD">
            <w:pPr>
              <w:jc w:val="center"/>
            </w:pPr>
            <w:r>
              <w:rPr>
                <w:rFonts w:hint="cs"/>
                <w:cs/>
              </w:rPr>
              <w:t>8</w:t>
            </w:r>
          </w:p>
        </w:tc>
      </w:tr>
      <w:tr w:rsidR="00831321" w:rsidRPr="00E231D8" w:rsidTr="00150BAD">
        <w:tc>
          <w:tcPr>
            <w:tcW w:w="1994" w:type="dxa"/>
            <w:vAlign w:val="center"/>
          </w:tcPr>
          <w:p w:rsidR="00831321" w:rsidRPr="007B6F7A" w:rsidRDefault="00831321" w:rsidP="00150BAD">
            <w:pPr>
              <w:jc w:val="center"/>
              <w:rPr>
                <w:b/>
                <w:bCs/>
              </w:rPr>
            </w:pPr>
            <w:r w:rsidRPr="007B6F7A">
              <w:rPr>
                <w:b/>
                <w:bCs/>
                <w:cs/>
              </w:rPr>
              <w:t>หน่วยที่</w:t>
            </w:r>
            <w:r w:rsidRPr="007B6F7A">
              <w:rPr>
                <w:b/>
                <w:bCs/>
              </w:rPr>
              <w:t xml:space="preserve"> </w:t>
            </w:r>
            <w:r w:rsidRPr="007B6F7A">
              <w:rPr>
                <w:rFonts w:hint="cs"/>
                <w:b/>
                <w:bCs/>
                <w:cs/>
              </w:rPr>
              <w:t>3</w:t>
            </w:r>
          </w:p>
          <w:p w:rsidR="00831321" w:rsidRPr="00E231D8" w:rsidRDefault="00831321" w:rsidP="00150BAD">
            <w:pPr>
              <w:jc w:val="center"/>
            </w:pPr>
            <w:r w:rsidRPr="00E231D8">
              <w:rPr>
                <w:cs/>
              </w:rPr>
              <w:t>ตามรอยศิลปิน</w:t>
            </w:r>
          </w:p>
        </w:tc>
        <w:tc>
          <w:tcPr>
            <w:tcW w:w="1017" w:type="dxa"/>
          </w:tcPr>
          <w:p w:rsidR="00831321" w:rsidRPr="00E231D8" w:rsidRDefault="00831321" w:rsidP="00150BAD">
            <w:pPr>
              <w:rPr>
                <w:b/>
                <w:bCs/>
                <w:u w:val="single"/>
              </w:rPr>
            </w:pPr>
            <w:r w:rsidRPr="00E231D8">
              <w:rPr>
                <w:b/>
                <w:bCs/>
                <w:u w:val="single"/>
                <w:cs/>
              </w:rPr>
              <w:t>ศ1.1</w:t>
            </w:r>
          </w:p>
          <w:p w:rsidR="00831321" w:rsidRPr="00E231D8" w:rsidRDefault="00831321" w:rsidP="00150BAD">
            <w:r w:rsidRPr="00E231D8">
              <w:rPr>
                <w:cs/>
              </w:rPr>
              <w:t>ม.4-6/3</w:t>
            </w:r>
          </w:p>
          <w:p w:rsidR="00831321" w:rsidRPr="00E231D8" w:rsidRDefault="00831321" w:rsidP="00150BAD">
            <w:r w:rsidRPr="00E231D8">
              <w:rPr>
                <w:cs/>
              </w:rPr>
              <w:t>ม.4-6/</w:t>
            </w:r>
            <w:r w:rsidRPr="00E231D8">
              <w:t>7</w:t>
            </w:r>
          </w:p>
          <w:p w:rsidR="00831321" w:rsidRPr="00E231D8" w:rsidRDefault="00831321" w:rsidP="00150BAD">
            <w:r w:rsidRPr="00E231D8">
              <w:rPr>
                <w:cs/>
              </w:rPr>
              <w:t>ม.4-6/</w:t>
            </w:r>
            <w:r w:rsidRPr="00E231D8">
              <w:t>10</w:t>
            </w:r>
          </w:p>
        </w:tc>
        <w:tc>
          <w:tcPr>
            <w:tcW w:w="4203" w:type="dxa"/>
          </w:tcPr>
          <w:p w:rsidR="00831321" w:rsidRDefault="00831321" w:rsidP="00150BAD">
            <w:r w:rsidRPr="00E231D8">
              <w:rPr>
                <w:cs/>
              </w:rPr>
              <w:t>- วัสดุ อุปกรณ์ และเทคนิคของศิลปินในการ</w:t>
            </w:r>
          </w:p>
          <w:p w:rsidR="00831321" w:rsidRPr="00E231D8" w:rsidRDefault="00831321" w:rsidP="00150BAD">
            <w:r>
              <w:rPr>
                <w:rFonts w:hint="cs"/>
                <w:cs/>
              </w:rPr>
              <w:t xml:space="preserve">  </w:t>
            </w:r>
            <w:r w:rsidRPr="00E231D8">
              <w:rPr>
                <w:cs/>
              </w:rPr>
              <w:t>แสดงออกทางทัศนศิลป์</w:t>
            </w:r>
          </w:p>
          <w:p w:rsidR="00831321" w:rsidRDefault="00831321" w:rsidP="00150BAD">
            <w:r w:rsidRPr="00E231D8">
              <w:rPr>
                <w:cs/>
              </w:rPr>
              <w:t xml:space="preserve">- จุดมุ่งหมายของศิลปินในการเลือกใช้วัสดุ </w:t>
            </w:r>
          </w:p>
          <w:p w:rsidR="00831321" w:rsidRDefault="00831321" w:rsidP="00150BAD">
            <w:r>
              <w:rPr>
                <w:rFonts w:hint="cs"/>
                <w:cs/>
              </w:rPr>
              <w:t xml:space="preserve">  </w:t>
            </w:r>
            <w:r w:rsidRPr="00E231D8">
              <w:rPr>
                <w:cs/>
              </w:rPr>
              <w:t>อุปกรณ์ เทคนิคและเนื้อหาในการสร้างงาน</w:t>
            </w:r>
          </w:p>
          <w:p w:rsidR="00831321" w:rsidRPr="00E231D8" w:rsidRDefault="00831321" w:rsidP="00150BAD">
            <w:r>
              <w:rPr>
                <w:rFonts w:hint="cs"/>
                <w:cs/>
              </w:rPr>
              <w:t xml:space="preserve">  </w:t>
            </w:r>
            <w:r w:rsidRPr="00E231D8">
              <w:rPr>
                <w:cs/>
              </w:rPr>
              <w:t>ทัศนศิลป์</w:t>
            </w:r>
          </w:p>
          <w:p w:rsidR="00831321" w:rsidRDefault="00831321" w:rsidP="00150BAD">
            <w:r w:rsidRPr="00E231D8">
              <w:rPr>
                <w:cs/>
              </w:rPr>
              <w:t>- การสร้างงานทัศนศิลป์จากแนวคิดและ</w:t>
            </w:r>
          </w:p>
          <w:p w:rsidR="00831321" w:rsidRPr="00E231D8" w:rsidRDefault="00831321" w:rsidP="00150BAD">
            <w:r>
              <w:rPr>
                <w:rFonts w:hint="cs"/>
                <w:cs/>
              </w:rPr>
              <w:t xml:space="preserve">  </w:t>
            </w:r>
            <w:r w:rsidRPr="00E231D8">
              <w:rPr>
                <w:cs/>
              </w:rPr>
              <w:t>วิธีการของศิลปิน</w:t>
            </w:r>
          </w:p>
        </w:tc>
        <w:tc>
          <w:tcPr>
            <w:tcW w:w="1260" w:type="dxa"/>
          </w:tcPr>
          <w:p w:rsidR="00831321" w:rsidRPr="00E231D8" w:rsidRDefault="00831321" w:rsidP="00150BAD">
            <w:pPr>
              <w:jc w:val="center"/>
            </w:pPr>
          </w:p>
          <w:p w:rsidR="00831321" w:rsidRPr="00E231D8" w:rsidRDefault="00831321" w:rsidP="00150BAD">
            <w:pPr>
              <w:jc w:val="center"/>
            </w:pPr>
          </w:p>
          <w:p w:rsidR="00831321" w:rsidRPr="00E231D8" w:rsidRDefault="00831321" w:rsidP="00150BAD">
            <w:pPr>
              <w:jc w:val="center"/>
            </w:pPr>
          </w:p>
          <w:p w:rsidR="00831321" w:rsidRPr="00E231D8" w:rsidRDefault="00831321" w:rsidP="00150BAD">
            <w:pPr>
              <w:jc w:val="center"/>
            </w:pPr>
            <w:r w:rsidRPr="00E231D8">
              <w:t>4</w:t>
            </w:r>
          </w:p>
        </w:tc>
      </w:tr>
      <w:tr w:rsidR="00831321" w:rsidRPr="00E231D8" w:rsidTr="00150BAD">
        <w:tc>
          <w:tcPr>
            <w:tcW w:w="1994" w:type="dxa"/>
            <w:vAlign w:val="center"/>
          </w:tcPr>
          <w:p w:rsidR="00831321" w:rsidRPr="007B6F7A" w:rsidRDefault="00831321" w:rsidP="00150BAD">
            <w:pPr>
              <w:jc w:val="center"/>
              <w:rPr>
                <w:b/>
                <w:bCs/>
              </w:rPr>
            </w:pPr>
            <w:r w:rsidRPr="007B6F7A">
              <w:rPr>
                <w:b/>
                <w:bCs/>
                <w:cs/>
              </w:rPr>
              <w:t>หน่วยที่</w:t>
            </w:r>
            <w:r w:rsidRPr="007B6F7A">
              <w:rPr>
                <w:b/>
                <w:bCs/>
              </w:rPr>
              <w:t xml:space="preserve"> </w:t>
            </w:r>
            <w:r w:rsidRPr="007B6F7A">
              <w:rPr>
                <w:rFonts w:hint="cs"/>
                <w:b/>
                <w:bCs/>
                <w:cs/>
              </w:rPr>
              <w:t>4</w:t>
            </w:r>
          </w:p>
          <w:p w:rsidR="00831321" w:rsidRPr="00E231D8" w:rsidRDefault="00831321" w:rsidP="00150BAD">
            <w:pPr>
              <w:jc w:val="center"/>
            </w:pPr>
            <w:r w:rsidRPr="00E231D8">
              <w:rPr>
                <w:cs/>
              </w:rPr>
              <w:t>วิจารณ์งานศิลปะ</w:t>
            </w:r>
          </w:p>
        </w:tc>
        <w:tc>
          <w:tcPr>
            <w:tcW w:w="1017" w:type="dxa"/>
          </w:tcPr>
          <w:p w:rsidR="00831321" w:rsidRPr="00E231D8" w:rsidRDefault="00831321" w:rsidP="00150BAD">
            <w:pPr>
              <w:rPr>
                <w:b/>
                <w:bCs/>
                <w:u w:val="single"/>
              </w:rPr>
            </w:pPr>
            <w:r w:rsidRPr="00E231D8">
              <w:rPr>
                <w:b/>
                <w:bCs/>
                <w:u w:val="single"/>
                <w:cs/>
              </w:rPr>
              <w:t>ศ1.1</w:t>
            </w:r>
          </w:p>
          <w:p w:rsidR="00831321" w:rsidRPr="00E231D8" w:rsidRDefault="00831321" w:rsidP="00150BAD">
            <w:r w:rsidRPr="00E231D8">
              <w:rPr>
                <w:cs/>
              </w:rPr>
              <w:t>ม.4-6/8</w:t>
            </w:r>
          </w:p>
          <w:p w:rsidR="00831321" w:rsidRPr="00E231D8" w:rsidRDefault="00831321" w:rsidP="00150BAD">
            <w:r w:rsidRPr="00E231D8">
              <w:rPr>
                <w:cs/>
              </w:rPr>
              <w:t>ม.4-6/9</w:t>
            </w:r>
          </w:p>
        </w:tc>
        <w:tc>
          <w:tcPr>
            <w:tcW w:w="4203" w:type="dxa"/>
          </w:tcPr>
          <w:p w:rsidR="00831321" w:rsidRPr="00E231D8" w:rsidRDefault="00831321" w:rsidP="00150BAD">
            <w:r w:rsidRPr="00E231D8">
              <w:rPr>
                <w:cs/>
              </w:rPr>
              <w:t>- ทฤษฎีการวิจารณ์ศิลปะ</w:t>
            </w:r>
          </w:p>
          <w:p w:rsidR="00831321" w:rsidRPr="00E231D8" w:rsidRDefault="00831321" w:rsidP="00150BAD">
            <w:r w:rsidRPr="00E231D8">
              <w:rPr>
                <w:cs/>
              </w:rPr>
              <w:t>- การจัดทำแฟ้มสะสมงานทัศนศิลป์</w:t>
            </w:r>
          </w:p>
        </w:tc>
        <w:tc>
          <w:tcPr>
            <w:tcW w:w="1260" w:type="dxa"/>
          </w:tcPr>
          <w:p w:rsidR="00831321" w:rsidRPr="00E231D8" w:rsidRDefault="00831321" w:rsidP="00150BAD">
            <w:pPr>
              <w:jc w:val="center"/>
            </w:pPr>
          </w:p>
          <w:p w:rsidR="00831321" w:rsidRPr="00E231D8" w:rsidRDefault="00BC1423" w:rsidP="00150BAD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</w:tr>
      <w:tr w:rsidR="00831321" w:rsidRPr="00F15E9C" w:rsidTr="00150BAD">
        <w:tc>
          <w:tcPr>
            <w:tcW w:w="7214" w:type="dxa"/>
            <w:gridSpan w:val="3"/>
            <w:vAlign w:val="center"/>
          </w:tcPr>
          <w:p w:rsidR="00831321" w:rsidRPr="00F15E9C" w:rsidRDefault="00831321" w:rsidP="00150BAD">
            <w:pPr>
              <w:jc w:val="center"/>
              <w:rPr>
                <w:b/>
                <w:bCs/>
                <w:cs/>
              </w:rPr>
            </w:pPr>
            <w:r w:rsidRPr="00F15E9C">
              <w:rPr>
                <w:rFonts w:hint="cs"/>
                <w:b/>
                <w:bCs/>
                <w:cs/>
              </w:rPr>
              <w:t>รวมเวลาเรียน</w:t>
            </w:r>
          </w:p>
        </w:tc>
        <w:tc>
          <w:tcPr>
            <w:tcW w:w="1260" w:type="dxa"/>
          </w:tcPr>
          <w:p w:rsidR="00831321" w:rsidRPr="00F15E9C" w:rsidRDefault="00BC1423" w:rsidP="00150B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31321" w:rsidRPr="00F15E9C">
              <w:rPr>
                <w:rFonts w:hint="cs"/>
                <w:b/>
                <w:bCs/>
                <w:cs/>
              </w:rPr>
              <w:t>0</w:t>
            </w:r>
          </w:p>
        </w:tc>
      </w:tr>
    </w:tbl>
    <w:p w:rsidR="00831321" w:rsidRDefault="00831321" w:rsidP="00831321">
      <w:pPr>
        <w:rPr>
          <w:rFonts w:ascii="Browallia New" w:hAnsi="Browallia New" w:cs="Browallia New"/>
          <w:b/>
          <w:bCs/>
        </w:rPr>
      </w:pPr>
    </w:p>
    <w:p w:rsidR="00BC1423" w:rsidRDefault="00BC1423" w:rsidP="00831321">
      <w:pPr>
        <w:rPr>
          <w:rFonts w:ascii="Browallia New" w:hAnsi="Browallia New" w:cs="Browallia New"/>
          <w:b/>
          <w:bCs/>
        </w:rPr>
      </w:pPr>
    </w:p>
    <w:p w:rsidR="00BC1423" w:rsidRDefault="00BC1423" w:rsidP="00831321">
      <w:pPr>
        <w:rPr>
          <w:rFonts w:ascii="Browallia New" w:hAnsi="Browallia New" w:cs="Browallia New"/>
          <w:b/>
          <w:bCs/>
        </w:rPr>
      </w:pPr>
    </w:p>
    <w:p w:rsidR="00BC1423" w:rsidRDefault="00BC1423" w:rsidP="00831321">
      <w:pPr>
        <w:rPr>
          <w:rFonts w:ascii="Browallia New" w:hAnsi="Browallia New" w:cs="Browallia New"/>
          <w:b/>
          <w:bCs/>
        </w:rPr>
      </w:pPr>
    </w:p>
    <w:p w:rsidR="00BC1423" w:rsidRDefault="00BC1423" w:rsidP="00831321">
      <w:pPr>
        <w:rPr>
          <w:rFonts w:ascii="Browallia New" w:hAnsi="Browallia New" w:cs="Browallia New"/>
          <w:b/>
          <w:bCs/>
        </w:rPr>
      </w:pPr>
    </w:p>
    <w:p w:rsidR="00831321" w:rsidRPr="00BF624D" w:rsidRDefault="00BC1423" w:rsidP="00831321">
      <w:pPr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 w:hint="cs"/>
          <w:b/>
          <w:bCs/>
          <w:cs/>
        </w:rPr>
        <w:lastRenderedPageBreak/>
        <w:tab/>
        <w:t>5. ภาระงานและค่าน้ำหนักคะแนน</w:t>
      </w:r>
    </w:p>
    <w:p w:rsidR="00831321" w:rsidRPr="00F15E9C" w:rsidRDefault="00831321" w:rsidP="00831321">
      <w:pPr>
        <w:rPr>
          <w:rFonts w:ascii="Browallia New" w:hAnsi="Browallia New" w:cs="Browallia New"/>
          <w:b/>
          <w:bCs/>
          <w:sz w:val="12"/>
          <w:szCs w:val="12"/>
        </w:rPr>
      </w:pPr>
    </w:p>
    <w:tbl>
      <w:tblPr>
        <w:tblStyle w:val="a3"/>
        <w:tblW w:w="0" w:type="auto"/>
        <w:tblLook w:val="04A0"/>
      </w:tblPr>
      <w:tblGrid>
        <w:gridCol w:w="2060"/>
        <w:gridCol w:w="2318"/>
        <w:gridCol w:w="2752"/>
        <w:gridCol w:w="1032"/>
      </w:tblGrid>
      <w:tr w:rsidR="00831321" w:rsidTr="00457EED">
        <w:tc>
          <w:tcPr>
            <w:tcW w:w="2060" w:type="dxa"/>
            <w:shd w:val="clear" w:color="auto" w:fill="FDE9D9" w:themeFill="accent6" w:themeFillTint="33"/>
            <w:vAlign w:val="center"/>
          </w:tcPr>
          <w:p w:rsidR="00831321" w:rsidRPr="00F15E9C" w:rsidRDefault="00831321" w:rsidP="00150BAD">
            <w:pPr>
              <w:jc w:val="center"/>
              <w:rPr>
                <w:b/>
                <w:bCs/>
                <w:cs/>
              </w:rPr>
            </w:pPr>
            <w:r w:rsidRPr="00F15E9C">
              <w:rPr>
                <w:rFonts w:hint="cs"/>
                <w:b/>
                <w:bCs/>
                <w:cs/>
              </w:rPr>
              <w:t>หน่วยการเรียนรู้</w:t>
            </w:r>
          </w:p>
        </w:tc>
        <w:tc>
          <w:tcPr>
            <w:tcW w:w="2318" w:type="dxa"/>
            <w:shd w:val="clear" w:color="auto" w:fill="FDE9D9" w:themeFill="accent6" w:themeFillTint="33"/>
            <w:vAlign w:val="center"/>
          </w:tcPr>
          <w:p w:rsidR="00831321" w:rsidRPr="00F15E9C" w:rsidRDefault="00831321" w:rsidP="00150BAD">
            <w:pPr>
              <w:jc w:val="center"/>
              <w:rPr>
                <w:b/>
                <w:bCs/>
              </w:rPr>
            </w:pPr>
            <w:r w:rsidRPr="00F15E9C">
              <w:rPr>
                <w:rFonts w:hint="cs"/>
                <w:b/>
                <w:bCs/>
                <w:cs/>
              </w:rPr>
              <w:t>กิจกรรมการเรียนรู้</w:t>
            </w:r>
          </w:p>
        </w:tc>
        <w:tc>
          <w:tcPr>
            <w:tcW w:w="2752" w:type="dxa"/>
            <w:shd w:val="clear" w:color="auto" w:fill="FDE9D9" w:themeFill="accent6" w:themeFillTint="33"/>
            <w:vAlign w:val="center"/>
          </w:tcPr>
          <w:p w:rsidR="00831321" w:rsidRPr="00F15E9C" w:rsidRDefault="00831321" w:rsidP="00150BAD">
            <w:pPr>
              <w:jc w:val="center"/>
              <w:rPr>
                <w:b/>
                <w:bCs/>
              </w:rPr>
            </w:pPr>
            <w:r w:rsidRPr="00F15E9C">
              <w:rPr>
                <w:rFonts w:hint="cs"/>
                <w:b/>
                <w:bCs/>
                <w:cs/>
              </w:rPr>
              <w:t>ภาระงาน</w:t>
            </w:r>
          </w:p>
        </w:tc>
        <w:tc>
          <w:tcPr>
            <w:tcW w:w="1032" w:type="dxa"/>
            <w:shd w:val="clear" w:color="auto" w:fill="FDE9D9" w:themeFill="accent6" w:themeFillTint="33"/>
            <w:vAlign w:val="center"/>
          </w:tcPr>
          <w:p w:rsidR="00831321" w:rsidRPr="00F15E9C" w:rsidRDefault="00831321" w:rsidP="00150BAD">
            <w:pPr>
              <w:jc w:val="center"/>
              <w:rPr>
                <w:b/>
                <w:bCs/>
              </w:rPr>
            </w:pPr>
            <w:r w:rsidRPr="00F15E9C">
              <w:rPr>
                <w:rFonts w:hint="cs"/>
                <w:b/>
                <w:bCs/>
                <w:cs/>
              </w:rPr>
              <w:t>น้ำหนักคะแนน</w:t>
            </w:r>
          </w:p>
        </w:tc>
      </w:tr>
      <w:tr w:rsidR="00831321" w:rsidTr="00BC1423">
        <w:tc>
          <w:tcPr>
            <w:tcW w:w="2060" w:type="dxa"/>
            <w:vAlign w:val="center"/>
          </w:tcPr>
          <w:p w:rsidR="00831321" w:rsidRPr="00E231D8" w:rsidRDefault="00831321" w:rsidP="00150BA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พื้นฐานงานศิลป์</w:t>
            </w:r>
          </w:p>
        </w:tc>
        <w:tc>
          <w:tcPr>
            <w:tcW w:w="2318" w:type="dxa"/>
          </w:tcPr>
          <w:p w:rsidR="00831321" w:rsidRDefault="00831321" w:rsidP="00150BAD">
            <w:r w:rsidRPr="009E3486">
              <w:rPr>
                <w:cs/>
              </w:rPr>
              <w:t>แบบอุปนัย</w:t>
            </w:r>
          </w:p>
          <w:p w:rsidR="00831321" w:rsidRPr="009F2D78" w:rsidRDefault="00831321" w:rsidP="00150BAD"/>
        </w:tc>
        <w:tc>
          <w:tcPr>
            <w:tcW w:w="2752" w:type="dxa"/>
          </w:tcPr>
          <w:p w:rsidR="00831321" w:rsidRDefault="00831321" w:rsidP="00150BAD">
            <w:r>
              <w:rPr>
                <w:rFonts w:hint="cs"/>
                <w:cs/>
              </w:rPr>
              <w:t>1. ทำแบบทดสอบ</w:t>
            </w:r>
          </w:p>
          <w:p w:rsidR="00831321" w:rsidRDefault="00831321" w:rsidP="00150BAD">
            <w:pPr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cs/>
              </w:rPr>
              <w:t xml:space="preserve">2. </w:t>
            </w:r>
            <w:r>
              <w:rPr>
                <w:cs/>
              </w:rPr>
              <w:t>เขียนแผนผังความคิด</w:t>
            </w:r>
            <w:r w:rsidRPr="00E231D8">
              <w:rPr>
                <w:cs/>
              </w:rPr>
              <w:t>แสดงความเชื่อมโยงของคำศัพท์ที่เกี่ยวข้องกับทัศนศิลป์</w:t>
            </w:r>
          </w:p>
        </w:tc>
        <w:tc>
          <w:tcPr>
            <w:tcW w:w="1032" w:type="dxa"/>
          </w:tcPr>
          <w:p w:rsidR="00831321" w:rsidRDefault="00831321" w:rsidP="00150BAD">
            <w:pPr>
              <w:jc w:val="center"/>
            </w:pPr>
            <w:r>
              <w:t>5</w:t>
            </w:r>
          </w:p>
          <w:p w:rsidR="00831321" w:rsidRDefault="00831321" w:rsidP="00150BAD">
            <w:pPr>
              <w:jc w:val="center"/>
            </w:pPr>
          </w:p>
          <w:p w:rsidR="00831321" w:rsidRDefault="00831321" w:rsidP="00150BAD">
            <w:pPr>
              <w:jc w:val="center"/>
            </w:pPr>
          </w:p>
          <w:p w:rsidR="00831321" w:rsidRDefault="00831321" w:rsidP="00150BAD">
            <w:pPr>
              <w:jc w:val="center"/>
            </w:pPr>
          </w:p>
          <w:p w:rsidR="00831321" w:rsidRPr="00E231D8" w:rsidRDefault="00831321" w:rsidP="00150BAD">
            <w:pPr>
              <w:jc w:val="center"/>
            </w:pPr>
            <w:r w:rsidRPr="00E231D8">
              <w:rPr>
                <w:cs/>
              </w:rPr>
              <w:t>5</w:t>
            </w:r>
          </w:p>
        </w:tc>
      </w:tr>
      <w:tr w:rsidR="00831321" w:rsidTr="00BC1423">
        <w:tc>
          <w:tcPr>
            <w:tcW w:w="2060" w:type="dxa"/>
            <w:vAlign w:val="center"/>
          </w:tcPr>
          <w:p w:rsidR="00831321" w:rsidRPr="00E231D8" w:rsidRDefault="00831321" w:rsidP="00150BAD">
            <w:pPr>
              <w:jc w:val="center"/>
            </w:pPr>
            <w:r w:rsidRPr="00E231D8">
              <w:rPr>
                <w:cs/>
              </w:rPr>
              <w:t>สร้างสรรค์งานศิลป์</w:t>
            </w:r>
          </w:p>
        </w:tc>
        <w:tc>
          <w:tcPr>
            <w:tcW w:w="2318" w:type="dxa"/>
          </w:tcPr>
          <w:p w:rsidR="00831321" w:rsidRPr="000B653F" w:rsidRDefault="00B425ED" w:rsidP="00B425ED">
            <w:pPr>
              <w:rPr>
                <w:rFonts w:eastAsia="Calibri"/>
                <w:cs/>
              </w:rPr>
            </w:pPr>
            <w:r>
              <w:rPr>
                <w:rFonts w:hint="cs"/>
                <w:cs/>
              </w:rPr>
              <w:t>ทักษะปฏิบัติ              (บุญญศักดิ์  ใจจงกิจ</w:t>
            </w:r>
            <w:r>
              <w:rPr>
                <w:rFonts w:eastAsia="Calibri" w:hint="cs"/>
                <w:cs/>
              </w:rPr>
              <w:t>)</w:t>
            </w:r>
          </w:p>
        </w:tc>
        <w:tc>
          <w:tcPr>
            <w:tcW w:w="2752" w:type="dxa"/>
          </w:tcPr>
          <w:p w:rsidR="000D03A2" w:rsidRDefault="000D03A2" w:rsidP="00150BAD">
            <w:r>
              <w:rPr>
                <w:rFonts w:hint="cs"/>
                <w:cs/>
              </w:rPr>
              <w:t>1. เขียนภาพประกอบเรื่อง</w:t>
            </w:r>
          </w:p>
          <w:p w:rsidR="00831321" w:rsidRPr="00E231D8" w:rsidRDefault="000D03A2" w:rsidP="00150BAD">
            <w:r>
              <w:rPr>
                <w:rFonts w:hint="cs"/>
                <w:cs/>
              </w:rPr>
              <w:t>2</w:t>
            </w:r>
            <w:r w:rsidR="00831321" w:rsidRPr="00E231D8">
              <w:rPr>
                <w:cs/>
              </w:rPr>
              <w:t>. จัดองค์ประกอบศิลป์</w:t>
            </w:r>
            <w:r w:rsidR="00831321" w:rsidRPr="00E231D8">
              <w:t xml:space="preserve"> </w:t>
            </w:r>
          </w:p>
          <w:p w:rsidR="00831321" w:rsidRDefault="000D03A2" w:rsidP="00150BAD">
            <w:r>
              <w:rPr>
                <w:rFonts w:hint="cs"/>
                <w:cs/>
              </w:rPr>
              <w:t>3</w:t>
            </w:r>
            <w:r w:rsidR="00831321" w:rsidRPr="00E231D8">
              <w:t xml:space="preserve">. </w:t>
            </w:r>
            <w:r w:rsidR="00831321" w:rsidRPr="00E231D8">
              <w:rPr>
                <w:cs/>
              </w:rPr>
              <w:t>ออกแบบผลงานทัศนศิลป์</w:t>
            </w:r>
          </w:p>
          <w:p w:rsidR="00831321" w:rsidRPr="00E231D8" w:rsidRDefault="00831321" w:rsidP="00150BAD">
            <w:r w:rsidRPr="00E231D8">
              <w:rPr>
                <w:cs/>
              </w:rPr>
              <w:t>โดยใช้เทคโนโลยี</w:t>
            </w:r>
            <w:r w:rsidRPr="00E231D8">
              <w:t xml:space="preserve"> </w:t>
            </w:r>
          </w:p>
          <w:p w:rsidR="00831321" w:rsidRPr="0065338B" w:rsidRDefault="000D03A2" w:rsidP="00150BAD">
            <w:r>
              <w:rPr>
                <w:rFonts w:hint="cs"/>
                <w:cs/>
              </w:rPr>
              <w:t>4</w:t>
            </w:r>
            <w:r w:rsidR="00831321" w:rsidRPr="00E231D8">
              <w:rPr>
                <w:cs/>
              </w:rPr>
              <w:t>. วาดภาพการ์ตูนล้อเลียน</w:t>
            </w:r>
            <w:r w:rsidR="00831321" w:rsidRPr="00E231D8">
              <w:t xml:space="preserve"> </w:t>
            </w:r>
          </w:p>
        </w:tc>
        <w:tc>
          <w:tcPr>
            <w:tcW w:w="1032" w:type="dxa"/>
          </w:tcPr>
          <w:p w:rsidR="00831321" w:rsidRDefault="00E609D3" w:rsidP="00150BAD">
            <w:pPr>
              <w:jc w:val="center"/>
            </w:pPr>
            <w:r>
              <w:rPr>
                <w:rFonts w:hint="cs"/>
                <w:cs/>
              </w:rPr>
              <w:t>10</w:t>
            </w:r>
          </w:p>
          <w:p w:rsidR="00831321" w:rsidRDefault="00E609D3" w:rsidP="00150BAD">
            <w:pPr>
              <w:jc w:val="center"/>
            </w:pPr>
            <w:r>
              <w:rPr>
                <w:rFonts w:hint="cs"/>
                <w:cs/>
              </w:rPr>
              <w:t>10</w:t>
            </w:r>
          </w:p>
          <w:p w:rsidR="000D03A2" w:rsidRDefault="000D03A2" w:rsidP="00150BAD">
            <w:pPr>
              <w:jc w:val="center"/>
            </w:pPr>
          </w:p>
          <w:p w:rsidR="00831321" w:rsidRDefault="00E609D3" w:rsidP="00150BAD">
            <w:pPr>
              <w:jc w:val="center"/>
            </w:pPr>
            <w:r>
              <w:rPr>
                <w:rFonts w:hint="cs"/>
                <w:cs/>
              </w:rPr>
              <w:t>10</w:t>
            </w:r>
          </w:p>
          <w:p w:rsidR="00831321" w:rsidRPr="00E231D8" w:rsidRDefault="00E609D3" w:rsidP="00150BAD">
            <w:pPr>
              <w:jc w:val="center"/>
            </w:pPr>
            <w:r>
              <w:rPr>
                <w:rFonts w:hint="cs"/>
                <w:cs/>
              </w:rPr>
              <w:t>10</w:t>
            </w:r>
          </w:p>
        </w:tc>
      </w:tr>
      <w:tr w:rsidR="00831321" w:rsidTr="00BC1423">
        <w:tc>
          <w:tcPr>
            <w:tcW w:w="2060" w:type="dxa"/>
            <w:vAlign w:val="center"/>
          </w:tcPr>
          <w:p w:rsidR="00831321" w:rsidRPr="00E231D8" w:rsidRDefault="00831321" w:rsidP="00150BAD">
            <w:pPr>
              <w:jc w:val="center"/>
            </w:pPr>
            <w:r w:rsidRPr="00E231D8">
              <w:rPr>
                <w:cs/>
              </w:rPr>
              <w:t>ตามรอยศิลปิน</w:t>
            </w:r>
          </w:p>
        </w:tc>
        <w:tc>
          <w:tcPr>
            <w:tcW w:w="2318" w:type="dxa"/>
          </w:tcPr>
          <w:p w:rsidR="005D225D" w:rsidRPr="007867B1" w:rsidRDefault="005D225D" w:rsidP="005D225D">
            <w:r>
              <w:rPr>
                <w:rFonts w:hint="cs"/>
                <w:cs/>
              </w:rPr>
              <w:t>แบบ</w:t>
            </w:r>
            <w:r w:rsidRPr="007867B1">
              <w:rPr>
                <w:cs/>
              </w:rPr>
              <w:t>กระบวนการ</w:t>
            </w:r>
            <w:r>
              <w:rPr>
                <w:rFonts w:hint="cs"/>
                <w:cs/>
              </w:rPr>
              <w:t xml:space="preserve">     </w:t>
            </w:r>
            <w:r w:rsidRPr="007867B1">
              <w:rPr>
                <w:cs/>
              </w:rPr>
              <w:t>สืบเสาะหาความรู้</w:t>
            </w:r>
            <w:r w:rsidRPr="007867B1">
              <w:t xml:space="preserve"> (I</w:t>
            </w:r>
            <w:r>
              <w:t>NQUIRY</w:t>
            </w:r>
            <w:r w:rsidRPr="007867B1">
              <w:t> P</w:t>
            </w:r>
            <w:r>
              <w:t>ROCESS</w:t>
            </w:r>
            <w:r w:rsidRPr="007867B1">
              <w:t>)</w:t>
            </w:r>
          </w:p>
          <w:p w:rsidR="00831321" w:rsidRPr="000B653F" w:rsidRDefault="00831321" w:rsidP="00150BAD"/>
        </w:tc>
        <w:tc>
          <w:tcPr>
            <w:tcW w:w="2752" w:type="dxa"/>
          </w:tcPr>
          <w:p w:rsidR="00831321" w:rsidRDefault="00831321" w:rsidP="00150BAD">
            <w:r>
              <w:rPr>
                <w:cs/>
              </w:rPr>
              <w:t>1.</w:t>
            </w:r>
            <w:r>
              <w:rPr>
                <w:rFonts w:hint="cs"/>
                <w:cs/>
              </w:rPr>
              <w:t xml:space="preserve"> </w:t>
            </w:r>
            <w:r w:rsidRPr="00E231D8">
              <w:rPr>
                <w:cs/>
              </w:rPr>
              <w:t>รายงานการวิเคราะห์</w:t>
            </w:r>
          </w:p>
          <w:p w:rsidR="00831321" w:rsidRDefault="00831321" w:rsidP="00150BAD">
            <w:r w:rsidRPr="00E231D8">
              <w:rPr>
                <w:cs/>
              </w:rPr>
              <w:t>จุดมุ่งห</w:t>
            </w:r>
            <w:r>
              <w:rPr>
                <w:cs/>
              </w:rPr>
              <w:t>มายของศิลปินใน</w:t>
            </w:r>
          </w:p>
          <w:p w:rsidR="00831321" w:rsidRDefault="00831321" w:rsidP="00150BAD">
            <w:r>
              <w:rPr>
                <w:cs/>
              </w:rPr>
              <w:t>การเลือกใช้วัสดุ</w:t>
            </w:r>
            <w:r>
              <w:rPr>
                <w:rFonts w:hint="cs"/>
                <w:cs/>
              </w:rPr>
              <w:t xml:space="preserve"> </w:t>
            </w:r>
            <w:r w:rsidRPr="00E231D8">
              <w:rPr>
                <w:cs/>
              </w:rPr>
              <w:t>อุปกรณ์</w:t>
            </w:r>
            <w:r w:rsidRPr="00E231D8">
              <w:rPr>
                <w:b/>
                <w:bCs/>
              </w:rPr>
              <w:t xml:space="preserve"> </w:t>
            </w:r>
          </w:p>
          <w:p w:rsidR="00831321" w:rsidRDefault="00831321" w:rsidP="00150BAD">
            <w:r w:rsidRPr="00E231D8">
              <w:rPr>
                <w:cs/>
              </w:rPr>
              <w:t>เทคนิคและเนื้อหา เพื่อ</w:t>
            </w:r>
          </w:p>
          <w:p w:rsidR="00831321" w:rsidRPr="00E231D8" w:rsidRDefault="00831321" w:rsidP="00150BAD">
            <w:r w:rsidRPr="00E231D8">
              <w:rPr>
                <w:cs/>
              </w:rPr>
              <w:t xml:space="preserve">สร้างสรรค์งานทัศนศิลป์ </w:t>
            </w:r>
          </w:p>
          <w:p w:rsidR="00831321" w:rsidRPr="0065338B" w:rsidRDefault="00831321" w:rsidP="00150BAD">
            <w:r w:rsidRPr="00E231D8">
              <w:t xml:space="preserve">2. </w:t>
            </w:r>
            <w:r w:rsidRPr="00E231D8">
              <w:rPr>
                <w:cs/>
              </w:rPr>
              <w:t>สร้างสรรค์ผลงานทัศนศิลป์ที่</w:t>
            </w:r>
            <w:r>
              <w:rPr>
                <w:rFonts w:hint="cs"/>
                <w:cs/>
              </w:rPr>
              <w:t>มา</w:t>
            </w:r>
            <w:r w:rsidRPr="00E231D8">
              <w:rPr>
                <w:cs/>
              </w:rPr>
              <w:t>จากแนวคิดและวิธีการของศิลปิน</w:t>
            </w:r>
          </w:p>
        </w:tc>
        <w:tc>
          <w:tcPr>
            <w:tcW w:w="1032" w:type="dxa"/>
          </w:tcPr>
          <w:p w:rsidR="00831321" w:rsidRDefault="00831321" w:rsidP="00150BAD">
            <w:pPr>
              <w:jc w:val="center"/>
            </w:pPr>
          </w:p>
          <w:p w:rsidR="00831321" w:rsidRDefault="00831321" w:rsidP="00150BAD">
            <w:pPr>
              <w:jc w:val="center"/>
            </w:pPr>
          </w:p>
          <w:p w:rsidR="00831321" w:rsidRDefault="00831321" w:rsidP="00150BAD">
            <w:pPr>
              <w:jc w:val="center"/>
            </w:pPr>
          </w:p>
          <w:p w:rsidR="00831321" w:rsidRDefault="00831321" w:rsidP="00150BAD">
            <w:pPr>
              <w:jc w:val="center"/>
            </w:pPr>
          </w:p>
          <w:p w:rsidR="00831321" w:rsidRDefault="00831321" w:rsidP="00150BAD">
            <w:pPr>
              <w:jc w:val="center"/>
            </w:pPr>
            <w:r>
              <w:t>5</w:t>
            </w:r>
          </w:p>
          <w:p w:rsidR="00831321" w:rsidRDefault="00831321" w:rsidP="00150BAD">
            <w:pPr>
              <w:jc w:val="center"/>
            </w:pPr>
          </w:p>
          <w:p w:rsidR="00831321" w:rsidRDefault="00831321" w:rsidP="00150BAD">
            <w:pPr>
              <w:jc w:val="center"/>
            </w:pPr>
          </w:p>
          <w:p w:rsidR="00831321" w:rsidRPr="00E231D8" w:rsidRDefault="00831321" w:rsidP="00150BAD">
            <w:pPr>
              <w:jc w:val="center"/>
            </w:pPr>
            <w:r>
              <w:t>5</w:t>
            </w:r>
          </w:p>
        </w:tc>
      </w:tr>
      <w:tr w:rsidR="00831321" w:rsidTr="00BC1423">
        <w:tc>
          <w:tcPr>
            <w:tcW w:w="2060" w:type="dxa"/>
            <w:vAlign w:val="center"/>
          </w:tcPr>
          <w:p w:rsidR="00831321" w:rsidRPr="00E231D8" w:rsidRDefault="00831321" w:rsidP="00150BAD">
            <w:pPr>
              <w:jc w:val="center"/>
            </w:pPr>
            <w:r w:rsidRPr="00E231D8">
              <w:rPr>
                <w:cs/>
              </w:rPr>
              <w:t>วิจารณ์งานศิลปะ</w:t>
            </w:r>
          </w:p>
        </w:tc>
        <w:tc>
          <w:tcPr>
            <w:tcW w:w="2318" w:type="dxa"/>
          </w:tcPr>
          <w:p w:rsidR="00831321" w:rsidRPr="009F2D78" w:rsidRDefault="00831321" w:rsidP="00150BAD">
            <w:r w:rsidRPr="00CD4481">
              <w:rPr>
                <w:cs/>
              </w:rPr>
              <w:t>แบบโมเดลซิปปา (</w:t>
            </w:r>
            <w:r w:rsidRPr="00CD4481">
              <w:t>CIPPA MODEL</w:t>
            </w:r>
            <w:r w:rsidRPr="00CD4481">
              <w:rPr>
                <w:cs/>
              </w:rPr>
              <w:t>)</w:t>
            </w:r>
          </w:p>
        </w:tc>
        <w:tc>
          <w:tcPr>
            <w:tcW w:w="2752" w:type="dxa"/>
          </w:tcPr>
          <w:p w:rsidR="00831321" w:rsidRPr="00E231D8" w:rsidRDefault="00831321" w:rsidP="00150BAD">
            <w:r w:rsidRPr="00E231D8">
              <w:rPr>
                <w:cs/>
              </w:rPr>
              <w:t xml:space="preserve">1. </w:t>
            </w:r>
            <w:r w:rsidRPr="00E231D8">
              <w:rPr>
                <w:rFonts w:eastAsia="Calibri"/>
                <w:cs/>
              </w:rPr>
              <w:t>วิจารณ์ผลงานทัศนศิลป์</w:t>
            </w:r>
          </w:p>
          <w:p w:rsidR="00831321" w:rsidRDefault="00831321" w:rsidP="00150BAD">
            <w:pPr>
              <w:rPr>
                <w:b/>
                <w:bCs/>
                <w:sz w:val="36"/>
                <w:szCs w:val="36"/>
              </w:rPr>
            </w:pPr>
            <w:r w:rsidRPr="00E231D8">
              <w:rPr>
                <w:cs/>
              </w:rPr>
              <w:t>2. จัดทำแฟ้มสะสมผลงาน</w:t>
            </w:r>
          </w:p>
        </w:tc>
        <w:tc>
          <w:tcPr>
            <w:tcW w:w="1032" w:type="dxa"/>
          </w:tcPr>
          <w:p w:rsidR="00831321" w:rsidRDefault="00E609D3" w:rsidP="00150BAD">
            <w:pPr>
              <w:jc w:val="center"/>
            </w:pPr>
            <w:r>
              <w:rPr>
                <w:rFonts w:hint="cs"/>
                <w:cs/>
              </w:rPr>
              <w:t>10</w:t>
            </w:r>
          </w:p>
          <w:p w:rsidR="00831321" w:rsidRPr="00E231D8" w:rsidRDefault="00E609D3" w:rsidP="00150BAD">
            <w:pPr>
              <w:jc w:val="center"/>
            </w:pPr>
            <w:r>
              <w:rPr>
                <w:rFonts w:hint="cs"/>
                <w:cs/>
              </w:rPr>
              <w:t>10</w:t>
            </w:r>
          </w:p>
        </w:tc>
      </w:tr>
      <w:tr w:rsidR="00831321" w:rsidTr="00457EED">
        <w:tc>
          <w:tcPr>
            <w:tcW w:w="7130" w:type="dxa"/>
            <w:gridSpan w:val="3"/>
            <w:shd w:val="clear" w:color="auto" w:fill="EAF1DD" w:themeFill="accent3" w:themeFillTint="33"/>
          </w:tcPr>
          <w:p w:rsidR="00831321" w:rsidRPr="00F15E9C" w:rsidRDefault="00831321" w:rsidP="00150BAD">
            <w:pPr>
              <w:jc w:val="center"/>
            </w:pPr>
            <w:r w:rsidRPr="00F15E9C">
              <w:rPr>
                <w:rFonts w:hint="cs"/>
                <w:cs/>
              </w:rPr>
              <w:t>สอบปลาบภาค</w:t>
            </w:r>
          </w:p>
        </w:tc>
        <w:tc>
          <w:tcPr>
            <w:tcW w:w="1032" w:type="dxa"/>
          </w:tcPr>
          <w:p w:rsidR="00831321" w:rsidRPr="00F15E9C" w:rsidRDefault="00831321" w:rsidP="00150BAD">
            <w:pPr>
              <w:jc w:val="center"/>
            </w:pPr>
            <w:r w:rsidRPr="00F15E9C">
              <w:rPr>
                <w:cs/>
              </w:rPr>
              <w:t>20</w:t>
            </w:r>
          </w:p>
        </w:tc>
      </w:tr>
      <w:tr w:rsidR="00831321" w:rsidTr="00457EED">
        <w:tc>
          <w:tcPr>
            <w:tcW w:w="7130" w:type="dxa"/>
            <w:gridSpan w:val="3"/>
            <w:shd w:val="clear" w:color="auto" w:fill="FDE9D9" w:themeFill="accent6" w:themeFillTint="33"/>
          </w:tcPr>
          <w:p w:rsidR="00831321" w:rsidRPr="00F15E9C" w:rsidRDefault="00831321" w:rsidP="00150BAD">
            <w:pPr>
              <w:jc w:val="center"/>
              <w:rPr>
                <w:b/>
                <w:bCs/>
              </w:rPr>
            </w:pPr>
            <w:r w:rsidRPr="00F15E9C">
              <w:rPr>
                <w:rFonts w:hint="cs"/>
                <w:b/>
                <w:bCs/>
                <w:cs/>
              </w:rPr>
              <w:t>รวมทั้งสิ้น</w:t>
            </w:r>
          </w:p>
        </w:tc>
        <w:tc>
          <w:tcPr>
            <w:tcW w:w="1032" w:type="dxa"/>
            <w:shd w:val="clear" w:color="auto" w:fill="FDE9D9" w:themeFill="accent6" w:themeFillTint="33"/>
          </w:tcPr>
          <w:p w:rsidR="00831321" w:rsidRPr="00F15E9C" w:rsidRDefault="00831321" w:rsidP="00150BAD">
            <w:pPr>
              <w:jc w:val="center"/>
              <w:rPr>
                <w:b/>
                <w:bCs/>
              </w:rPr>
            </w:pPr>
            <w:r w:rsidRPr="00F15E9C">
              <w:rPr>
                <w:b/>
                <w:bCs/>
                <w:cs/>
              </w:rPr>
              <w:t>100</w:t>
            </w:r>
          </w:p>
        </w:tc>
      </w:tr>
    </w:tbl>
    <w:p w:rsidR="00831321" w:rsidRPr="00E231D8" w:rsidRDefault="00831321" w:rsidP="00831321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</w:p>
    <w:p w:rsidR="0046769B" w:rsidRPr="00E231D8" w:rsidRDefault="0046769B" w:rsidP="004F099F">
      <w:pPr>
        <w:rPr>
          <w:rFonts w:ascii="Browallia New" w:hAnsi="Browallia New" w:cs="Browallia New"/>
        </w:rPr>
      </w:pPr>
    </w:p>
    <w:p w:rsidR="0046769B" w:rsidRPr="00E231D8" w:rsidRDefault="0046769B" w:rsidP="004F099F">
      <w:pPr>
        <w:rPr>
          <w:rFonts w:ascii="Browallia New" w:hAnsi="Browallia New" w:cs="Browallia New"/>
        </w:rPr>
      </w:pPr>
    </w:p>
    <w:sectPr w:rsidR="0046769B" w:rsidRPr="00E231D8" w:rsidSect="00896852">
      <w:headerReference w:type="default" r:id="rId8"/>
      <w:pgSz w:w="11906" w:h="16838"/>
      <w:pgMar w:top="2160" w:right="1800" w:bottom="1800" w:left="2160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352" w:rsidRDefault="00B67352" w:rsidP="00A30AE9">
      <w:r>
        <w:separator/>
      </w:r>
    </w:p>
  </w:endnote>
  <w:endnote w:type="continuationSeparator" w:id="1">
    <w:p w:rsidR="00B67352" w:rsidRDefault="00B67352" w:rsidP="00A30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352" w:rsidRDefault="00B67352" w:rsidP="00A30AE9">
      <w:r>
        <w:separator/>
      </w:r>
    </w:p>
  </w:footnote>
  <w:footnote w:type="continuationSeparator" w:id="1">
    <w:p w:rsidR="00B67352" w:rsidRDefault="00B67352" w:rsidP="00A30A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0084"/>
      <w:docPartObj>
        <w:docPartGallery w:val="Page Numbers (Top of Page)"/>
        <w:docPartUnique/>
      </w:docPartObj>
    </w:sdtPr>
    <w:sdtContent>
      <w:p w:rsidR="00401283" w:rsidRDefault="00563A35">
        <w:pPr>
          <w:pStyle w:val="a4"/>
          <w:jc w:val="right"/>
        </w:pPr>
        <w:r w:rsidRPr="00ED43F4">
          <w:rPr>
            <w:rFonts w:ascii="Browallia New" w:hAnsi="Browallia New" w:cs="Browallia New"/>
          </w:rPr>
          <w:fldChar w:fldCharType="begin"/>
        </w:r>
        <w:r w:rsidR="00401283" w:rsidRPr="00ED43F4">
          <w:rPr>
            <w:rFonts w:ascii="Browallia New" w:hAnsi="Browallia New" w:cs="Browallia New"/>
          </w:rPr>
          <w:instrText xml:space="preserve"> PAGE   \* MERGEFORMAT </w:instrText>
        </w:r>
        <w:r w:rsidRPr="00ED43F4">
          <w:rPr>
            <w:rFonts w:ascii="Browallia New" w:hAnsi="Browallia New" w:cs="Browallia New"/>
          </w:rPr>
          <w:fldChar w:fldCharType="separate"/>
        </w:r>
        <w:r w:rsidR="00C6222A" w:rsidRPr="00C6222A">
          <w:rPr>
            <w:rFonts w:ascii="Browallia New" w:hAnsi="Browallia New" w:cs="Browallia New"/>
            <w:noProof/>
            <w:szCs w:val="32"/>
            <w:lang w:val="th-TH"/>
          </w:rPr>
          <w:t>6</w:t>
        </w:r>
        <w:r w:rsidRPr="00ED43F4">
          <w:rPr>
            <w:rFonts w:ascii="Browallia New" w:hAnsi="Browallia New" w:cs="Browallia New"/>
          </w:rPr>
          <w:fldChar w:fldCharType="end"/>
        </w:r>
      </w:p>
    </w:sdtContent>
  </w:sdt>
  <w:p w:rsidR="00401283" w:rsidRDefault="0040128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084"/>
    <w:multiLevelType w:val="hybridMultilevel"/>
    <w:tmpl w:val="0B5C4944"/>
    <w:lvl w:ilvl="0" w:tplc="82903E22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C2757"/>
    <w:multiLevelType w:val="hybridMultilevel"/>
    <w:tmpl w:val="F2404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680D8F"/>
    <w:multiLevelType w:val="hybridMultilevel"/>
    <w:tmpl w:val="D562958E"/>
    <w:lvl w:ilvl="0" w:tplc="F54C0D98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8A621F"/>
    <w:multiLevelType w:val="hybridMultilevel"/>
    <w:tmpl w:val="8842F05E"/>
    <w:lvl w:ilvl="0" w:tplc="7BB2E818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173EB9"/>
    <w:multiLevelType w:val="hybridMultilevel"/>
    <w:tmpl w:val="771E215E"/>
    <w:lvl w:ilvl="0" w:tplc="EA601CE8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FA7023"/>
    <w:multiLevelType w:val="hybridMultilevel"/>
    <w:tmpl w:val="C49E8AB2"/>
    <w:lvl w:ilvl="0" w:tplc="6186C742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CC1FF3"/>
    <w:multiLevelType w:val="hybridMultilevel"/>
    <w:tmpl w:val="E3FCE1E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20"/>
  <w:drawingGridHorizontalSpacing w:val="160"/>
  <w:drawingGridVerticalSpacing w:val="4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B08BB"/>
    <w:rsid w:val="000001A4"/>
    <w:rsid w:val="00000220"/>
    <w:rsid w:val="0000467B"/>
    <w:rsid w:val="00005C6E"/>
    <w:rsid w:val="00007A77"/>
    <w:rsid w:val="0001002B"/>
    <w:rsid w:val="0001021D"/>
    <w:rsid w:val="000212C7"/>
    <w:rsid w:val="000236EB"/>
    <w:rsid w:val="000266E1"/>
    <w:rsid w:val="00027363"/>
    <w:rsid w:val="00031DC6"/>
    <w:rsid w:val="000344FC"/>
    <w:rsid w:val="00035419"/>
    <w:rsid w:val="00036054"/>
    <w:rsid w:val="000472FA"/>
    <w:rsid w:val="00050FC9"/>
    <w:rsid w:val="00051721"/>
    <w:rsid w:val="000566A0"/>
    <w:rsid w:val="000644E7"/>
    <w:rsid w:val="00066765"/>
    <w:rsid w:val="000708CF"/>
    <w:rsid w:val="00074892"/>
    <w:rsid w:val="000754F1"/>
    <w:rsid w:val="000806C2"/>
    <w:rsid w:val="000840F4"/>
    <w:rsid w:val="00085A11"/>
    <w:rsid w:val="00091EB0"/>
    <w:rsid w:val="000933A5"/>
    <w:rsid w:val="000938B7"/>
    <w:rsid w:val="000A2787"/>
    <w:rsid w:val="000A3C7B"/>
    <w:rsid w:val="000B5979"/>
    <w:rsid w:val="000C45F8"/>
    <w:rsid w:val="000C4E03"/>
    <w:rsid w:val="000C4E59"/>
    <w:rsid w:val="000C5A65"/>
    <w:rsid w:val="000C5F68"/>
    <w:rsid w:val="000C6B68"/>
    <w:rsid w:val="000D03A2"/>
    <w:rsid w:val="000D0717"/>
    <w:rsid w:val="000D4479"/>
    <w:rsid w:val="000D4CF9"/>
    <w:rsid w:val="000D50AC"/>
    <w:rsid w:val="000D7D22"/>
    <w:rsid w:val="000E056D"/>
    <w:rsid w:val="000E5C78"/>
    <w:rsid w:val="000F2A37"/>
    <w:rsid w:val="0010364E"/>
    <w:rsid w:val="001051E2"/>
    <w:rsid w:val="00111C7F"/>
    <w:rsid w:val="001221D6"/>
    <w:rsid w:val="00126209"/>
    <w:rsid w:val="001303CA"/>
    <w:rsid w:val="00146E24"/>
    <w:rsid w:val="00150BAD"/>
    <w:rsid w:val="0015114B"/>
    <w:rsid w:val="00152FA5"/>
    <w:rsid w:val="001575F7"/>
    <w:rsid w:val="00160462"/>
    <w:rsid w:val="00163945"/>
    <w:rsid w:val="00163C00"/>
    <w:rsid w:val="00166D85"/>
    <w:rsid w:val="00172BF2"/>
    <w:rsid w:val="00181ED9"/>
    <w:rsid w:val="00184795"/>
    <w:rsid w:val="0018637E"/>
    <w:rsid w:val="00186A29"/>
    <w:rsid w:val="00190A22"/>
    <w:rsid w:val="00191B60"/>
    <w:rsid w:val="00192119"/>
    <w:rsid w:val="00194017"/>
    <w:rsid w:val="001970C3"/>
    <w:rsid w:val="0019785E"/>
    <w:rsid w:val="001A361C"/>
    <w:rsid w:val="001B6430"/>
    <w:rsid w:val="001B7E6A"/>
    <w:rsid w:val="001C029A"/>
    <w:rsid w:val="001C12A4"/>
    <w:rsid w:val="001C25DA"/>
    <w:rsid w:val="001C4514"/>
    <w:rsid w:val="001D2172"/>
    <w:rsid w:val="001D59EA"/>
    <w:rsid w:val="001E1D3C"/>
    <w:rsid w:val="001E2B39"/>
    <w:rsid w:val="001E5208"/>
    <w:rsid w:val="001F0589"/>
    <w:rsid w:val="001F2E42"/>
    <w:rsid w:val="001F4E10"/>
    <w:rsid w:val="00207D5B"/>
    <w:rsid w:val="0021297F"/>
    <w:rsid w:val="002139CE"/>
    <w:rsid w:val="00213BF2"/>
    <w:rsid w:val="00216158"/>
    <w:rsid w:val="0021763E"/>
    <w:rsid w:val="00224204"/>
    <w:rsid w:val="00235E04"/>
    <w:rsid w:val="00237F6F"/>
    <w:rsid w:val="00243DCA"/>
    <w:rsid w:val="002440A6"/>
    <w:rsid w:val="00246167"/>
    <w:rsid w:val="00256C6A"/>
    <w:rsid w:val="00257711"/>
    <w:rsid w:val="00262E01"/>
    <w:rsid w:val="00263BBE"/>
    <w:rsid w:val="00264C6D"/>
    <w:rsid w:val="00265AA8"/>
    <w:rsid w:val="00266CAD"/>
    <w:rsid w:val="0026797A"/>
    <w:rsid w:val="00270548"/>
    <w:rsid w:val="002746A7"/>
    <w:rsid w:val="0027662E"/>
    <w:rsid w:val="00276E87"/>
    <w:rsid w:val="0027742C"/>
    <w:rsid w:val="00290828"/>
    <w:rsid w:val="00293277"/>
    <w:rsid w:val="0029353F"/>
    <w:rsid w:val="00293A46"/>
    <w:rsid w:val="00296AF0"/>
    <w:rsid w:val="0029760D"/>
    <w:rsid w:val="00297E58"/>
    <w:rsid w:val="002A45A8"/>
    <w:rsid w:val="002A4820"/>
    <w:rsid w:val="002A6143"/>
    <w:rsid w:val="002A68D8"/>
    <w:rsid w:val="002B0231"/>
    <w:rsid w:val="002B211E"/>
    <w:rsid w:val="002B232B"/>
    <w:rsid w:val="002B45C9"/>
    <w:rsid w:val="002B48E5"/>
    <w:rsid w:val="002B4D52"/>
    <w:rsid w:val="002C1BDB"/>
    <w:rsid w:val="002C2111"/>
    <w:rsid w:val="002C25B8"/>
    <w:rsid w:val="002C4B4C"/>
    <w:rsid w:val="002C6906"/>
    <w:rsid w:val="002C7FF5"/>
    <w:rsid w:val="002D1CE4"/>
    <w:rsid w:val="002D26C3"/>
    <w:rsid w:val="002D2864"/>
    <w:rsid w:val="002D4AE4"/>
    <w:rsid w:val="002D727A"/>
    <w:rsid w:val="002E0287"/>
    <w:rsid w:val="002E1DA2"/>
    <w:rsid w:val="002E753C"/>
    <w:rsid w:val="002F381C"/>
    <w:rsid w:val="002F61DE"/>
    <w:rsid w:val="00303C85"/>
    <w:rsid w:val="0030484B"/>
    <w:rsid w:val="00320C7B"/>
    <w:rsid w:val="00321628"/>
    <w:rsid w:val="003225CC"/>
    <w:rsid w:val="00323668"/>
    <w:rsid w:val="0034147A"/>
    <w:rsid w:val="0034270A"/>
    <w:rsid w:val="00345904"/>
    <w:rsid w:val="003473F1"/>
    <w:rsid w:val="003515E9"/>
    <w:rsid w:val="003520B6"/>
    <w:rsid w:val="00361A63"/>
    <w:rsid w:val="00364CB1"/>
    <w:rsid w:val="00364F38"/>
    <w:rsid w:val="003669FA"/>
    <w:rsid w:val="00376746"/>
    <w:rsid w:val="00377735"/>
    <w:rsid w:val="003829ED"/>
    <w:rsid w:val="00382E70"/>
    <w:rsid w:val="00382E97"/>
    <w:rsid w:val="00391724"/>
    <w:rsid w:val="00395991"/>
    <w:rsid w:val="003A25B2"/>
    <w:rsid w:val="003A418D"/>
    <w:rsid w:val="003B2791"/>
    <w:rsid w:val="003B2DB4"/>
    <w:rsid w:val="003B3C70"/>
    <w:rsid w:val="003B5B1C"/>
    <w:rsid w:val="003C678F"/>
    <w:rsid w:val="003D0F31"/>
    <w:rsid w:val="003D3D93"/>
    <w:rsid w:val="003E5292"/>
    <w:rsid w:val="003E5716"/>
    <w:rsid w:val="003E6E2C"/>
    <w:rsid w:val="003F00ED"/>
    <w:rsid w:val="00401283"/>
    <w:rsid w:val="0040484C"/>
    <w:rsid w:val="00404DA8"/>
    <w:rsid w:val="00404E53"/>
    <w:rsid w:val="0040578F"/>
    <w:rsid w:val="00410FA9"/>
    <w:rsid w:val="0041184D"/>
    <w:rsid w:val="00421A90"/>
    <w:rsid w:val="00423003"/>
    <w:rsid w:val="00423135"/>
    <w:rsid w:val="00424C1C"/>
    <w:rsid w:val="00426EED"/>
    <w:rsid w:val="00427076"/>
    <w:rsid w:val="00433DD1"/>
    <w:rsid w:val="00434463"/>
    <w:rsid w:val="00436154"/>
    <w:rsid w:val="004446C4"/>
    <w:rsid w:val="00444EF3"/>
    <w:rsid w:val="00445DDC"/>
    <w:rsid w:val="00451779"/>
    <w:rsid w:val="0045561C"/>
    <w:rsid w:val="004560C0"/>
    <w:rsid w:val="0045749D"/>
    <w:rsid w:val="00457EED"/>
    <w:rsid w:val="00460117"/>
    <w:rsid w:val="00460226"/>
    <w:rsid w:val="00461997"/>
    <w:rsid w:val="00461A93"/>
    <w:rsid w:val="004626BA"/>
    <w:rsid w:val="00464653"/>
    <w:rsid w:val="004649CB"/>
    <w:rsid w:val="0046769B"/>
    <w:rsid w:val="00472442"/>
    <w:rsid w:val="00476558"/>
    <w:rsid w:val="004773B9"/>
    <w:rsid w:val="00480834"/>
    <w:rsid w:val="0048224B"/>
    <w:rsid w:val="004836BD"/>
    <w:rsid w:val="00486699"/>
    <w:rsid w:val="004877A0"/>
    <w:rsid w:val="00493898"/>
    <w:rsid w:val="0049753C"/>
    <w:rsid w:val="00497F0E"/>
    <w:rsid w:val="004A5643"/>
    <w:rsid w:val="004A6C31"/>
    <w:rsid w:val="004B2CF9"/>
    <w:rsid w:val="004B4B10"/>
    <w:rsid w:val="004B5704"/>
    <w:rsid w:val="004B6F69"/>
    <w:rsid w:val="004C0DBB"/>
    <w:rsid w:val="004C2A4C"/>
    <w:rsid w:val="004C7E00"/>
    <w:rsid w:val="004D0253"/>
    <w:rsid w:val="004E03C5"/>
    <w:rsid w:val="004E05AE"/>
    <w:rsid w:val="004E491E"/>
    <w:rsid w:val="004E4F32"/>
    <w:rsid w:val="004E4FB0"/>
    <w:rsid w:val="004F099F"/>
    <w:rsid w:val="004F3123"/>
    <w:rsid w:val="004F7BC2"/>
    <w:rsid w:val="00500583"/>
    <w:rsid w:val="00501481"/>
    <w:rsid w:val="00502D16"/>
    <w:rsid w:val="005032E4"/>
    <w:rsid w:val="00510E6A"/>
    <w:rsid w:val="0051146A"/>
    <w:rsid w:val="00513409"/>
    <w:rsid w:val="00513EDE"/>
    <w:rsid w:val="0051582C"/>
    <w:rsid w:val="00516D01"/>
    <w:rsid w:val="005203A5"/>
    <w:rsid w:val="00523D11"/>
    <w:rsid w:val="00524CFE"/>
    <w:rsid w:val="005255EB"/>
    <w:rsid w:val="00526B04"/>
    <w:rsid w:val="005275DA"/>
    <w:rsid w:val="005305AF"/>
    <w:rsid w:val="00530845"/>
    <w:rsid w:val="005405C2"/>
    <w:rsid w:val="00541263"/>
    <w:rsid w:val="00541618"/>
    <w:rsid w:val="0054632A"/>
    <w:rsid w:val="00547177"/>
    <w:rsid w:val="00551CBF"/>
    <w:rsid w:val="00554370"/>
    <w:rsid w:val="00554AE2"/>
    <w:rsid w:val="00563A35"/>
    <w:rsid w:val="005658CC"/>
    <w:rsid w:val="005668AD"/>
    <w:rsid w:val="00571D34"/>
    <w:rsid w:val="00574687"/>
    <w:rsid w:val="00577B85"/>
    <w:rsid w:val="00581679"/>
    <w:rsid w:val="00584E18"/>
    <w:rsid w:val="00586125"/>
    <w:rsid w:val="00590C2C"/>
    <w:rsid w:val="00590CD7"/>
    <w:rsid w:val="005A3122"/>
    <w:rsid w:val="005A60ED"/>
    <w:rsid w:val="005A6E66"/>
    <w:rsid w:val="005B02FD"/>
    <w:rsid w:val="005B0922"/>
    <w:rsid w:val="005B312F"/>
    <w:rsid w:val="005B73AF"/>
    <w:rsid w:val="005B7CB5"/>
    <w:rsid w:val="005C11AD"/>
    <w:rsid w:val="005C137C"/>
    <w:rsid w:val="005C223B"/>
    <w:rsid w:val="005C2B01"/>
    <w:rsid w:val="005C2E31"/>
    <w:rsid w:val="005C490A"/>
    <w:rsid w:val="005C5DDC"/>
    <w:rsid w:val="005D1586"/>
    <w:rsid w:val="005D225D"/>
    <w:rsid w:val="005D2721"/>
    <w:rsid w:val="005D3716"/>
    <w:rsid w:val="005E01B7"/>
    <w:rsid w:val="005E1EB3"/>
    <w:rsid w:val="005E4AF8"/>
    <w:rsid w:val="005E53BC"/>
    <w:rsid w:val="005E60B9"/>
    <w:rsid w:val="005F43F2"/>
    <w:rsid w:val="005F49E0"/>
    <w:rsid w:val="005F7A33"/>
    <w:rsid w:val="005F7BA9"/>
    <w:rsid w:val="005F7D83"/>
    <w:rsid w:val="00601961"/>
    <w:rsid w:val="006078CD"/>
    <w:rsid w:val="006137D1"/>
    <w:rsid w:val="006157D7"/>
    <w:rsid w:val="0061583F"/>
    <w:rsid w:val="0062492D"/>
    <w:rsid w:val="006279DA"/>
    <w:rsid w:val="006326CB"/>
    <w:rsid w:val="00634579"/>
    <w:rsid w:val="00634FD8"/>
    <w:rsid w:val="00636155"/>
    <w:rsid w:val="00642A53"/>
    <w:rsid w:val="00643674"/>
    <w:rsid w:val="00643BA7"/>
    <w:rsid w:val="0064476A"/>
    <w:rsid w:val="00646D6F"/>
    <w:rsid w:val="00651335"/>
    <w:rsid w:val="00652723"/>
    <w:rsid w:val="00653B4C"/>
    <w:rsid w:val="00660D01"/>
    <w:rsid w:val="00665661"/>
    <w:rsid w:val="0066699A"/>
    <w:rsid w:val="0067159E"/>
    <w:rsid w:val="0067306D"/>
    <w:rsid w:val="00674B5D"/>
    <w:rsid w:val="00677EC0"/>
    <w:rsid w:val="00686301"/>
    <w:rsid w:val="0068785D"/>
    <w:rsid w:val="006921CD"/>
    <w:rsid w:val="0069644A"/>
    <w:rsid w:val="006A1DD3"/>
    <w:rsid w:val="006A34C6"/>
    <w:rsid w:val="006A4B69"/>
    <w:rsid w:val="006A7670"/>
    <w:rsid w:val="006B090D"/>
    <w:rsid w:val="006B3852"/>
    <w:rsid w:val="006B620C"/>
    <w:rsid w:val="006C40B2"/>
    <w:rsid w:val="006C53D4"/>
    <w:rsid w:val="006D128B"/>
    <w:rsid w:val="006D1F62"/>
    <w:rsid w:val="006D4D62"/>
    <w:rsid w:val="006E02DE"/>
    <w:rsid w:val="006E239F"/>
    <w:rsid w:val="006E27A2"/>
    <w:rsid w:val="006E425E"/>
    <w:rsid w:val="006E5C08"/>
    <w:rsid w:val="006F01FE"/>
    <w:rsid w:val="006F05B3"/>
    <w:rsid w:val="00700F67"/>
    <w:rsid w:val="0070676C"/>
    <w:rsid w:val="00706CA7"/>
    <w:rsid w:val="00706F42"/>
    <w:rsid w:val="00707442"/>
    <w:rsid w:val="00715D5F"/>
    <w:rsid w:val="00722C9C"/>
    <w:rsid w:val="007250A4"/>
    <w:rsid w:val="00726259"/>
    <w:rsid w:val="007266A1"/>
    <w:rsid w:val="00727E22"/>
    <w:rsid w:val="00730D2A"/>
    <w:rsid w:val="007343E4"/>
    <w:rsid w:val="007356EC"/>
    <w:rsid w:val="00741B46"/>
    <w:rsid w:val="00750CF9"/>
    <w:rsid w:val="00753290"/>
    <w:rsid w:val="00756C8E"/>
    <w:rsid w:val="0076178E"/>
    <w:rsid w:val="00763346"/>
    <w:rsid w:val="00764914"/>
    <w:rsid w:val="00767BB4"/>
    <w:rsid w:val="00777B78"/>
    <w:rsid w:val="007853C6"/>
    <w:rsid w:val="00785B77"/>
    <w:rsid w:val="00787165"/>
    <w:rsid w:val="00790EA9"/>
    <w:rsid w:val="00795CED"/>
    <w:rsid w:val="00796D75"/>
    <w:rsid w:val="00797DF4"/>
    <w:rsid w:val="007A3F7C"/>
    <w:rsid w:val="007A44E0"/>
    <w:rsid w:val="007A6B69"/>
    <w:rsid w:val="007B08BB"/>
    <w:rsid w:val="007B1C45"/>
    <w:rsid w:val="007B1C99"/>
    <w:rsid w:val="007B1D6B"/>
    <w:rsid w:val="007B2300"/>
    <w:rsid w:val="007B3DBF"/>
    <w:rsid w:val="007B4651"/>
    <w:rsid w:val="007B6F7A"/>
    <w:rsid w:val="007C03FE"/>
    <w:rsid w:val="007C2434"/>
    <w:rsid w:val="007C2D21"/>
    <w:rsid w:val="007C3DDF"/>
    <w:rsid w:val="007C6284"/>
    <w:rsid w:val="007C7B3E"/>
    <w:rsid w:val="007D6BA6"/>
    <w:rsid w:val="007E474D"/>
    <w:rsid w:val="007E7867"/>
    <w:rsid w:val="007F55AC"/>
    <w:rsid w:val="00801D41"/>
    <w:rsid w:val="008023E1"/>
    <w:rsid w:val="00802A4E"/>
    <w:rsid w:val="008033B5"/>
    <w:rsid w:val="008055E8"/>
    <w:rsid w:val="00807A96"/>
    <w:rsid w:val="00811FD7"/>
    <w:rsid w:val="00813ABD"/>
    <w:rsid w:val="008171B3"/>
    <w:rsid w:val="0082102F"/>
    <w:rsid w:val="008211DC"/>
    <w:rsid w:val="008228E8"/>
    <w:rsid w:val="00826444"/>
    <w:rsid w:val="00826AD3"/>
    <w:rsid w:val="00826C4E"/>
    <w:rsid w:val="00830BC2"/>
    <w:rsid w:val="00831321"/>
    <w:rsid w:val="0083206A"/>
    <w:rsid w:val="008349D6"/>
    <w:rsid w:val="00840410"/>
    <w:rsid w:val="008468C4"/>
    <w:rsid w:val="008472F9"/>
    <w:rsid w:val="00847FDE"/>
    <w:rsid w:val="00852821"/>
    <w:rsid w:val="00852CB4"/>
    <w:rsid w:val="00853530"/>
    <w:rsid w:val="00855A5A"/>
    <w:rsid w:val="00857D07"/>
    <w:rsid w:val="0086003C"/>
    <w:rsid w:val="00877CFD"/>
    <w:rsid w:val="00882A97"/>
    <w:rsid w:val="00882CCD"/>
    <w:rsid w:val="00883AB2"/>
    <w:rsid w:val="00887009"/>
    <w:rsid w:val="00887FE7"/>
    <w:rsid w:val="008947AB"/>
    <w:rsid w:val="00896852"/>
    <w:rsid w:val="008A3876"/>
    <w:rsid w:val="008A73AD"/>
    <w:rsid w:val="008B0B2F"/>
    <w:rsid w:val="008B134C"/>
    <w:rsid w:val="008B2E69"/>
    <w:rsid w:val="008B423A"/>
    <w:rsid w:val="008B4364"/>
    <w:rsid w:val="008B5F0F"/>
    <w:rsid w:val="008B78D7"/>
    <w:rsid w:val="008C16CC"/>
    <w:rsid w:val="008C2730"/>
    <w:rsid w:val="008C45C0"/>
    <w:rsid w:val="008D4274"/>
    <w:rsid w:val="008D7467"/>
    <w:rsid w:val="008D7D40"/>
    <w:rsid w:val="008E1D98"/>
    <w:rsid w:val="008E2C59"/>
    <w:rsid w:val="008E399A"/>
    <w:rsid w:val="008E411A"/>
    <w:rsid w:val="008E4A3D"/>
    <w:rsid w:val="008E4E40"/>
    <w:rsid w:val="008F0B1B"/>
    <w:rsid w:val="008F3B85"/>
    <w:rsid w:val="008F7396"/>
    <w:rsid w:val="0090040C"/>
    <w:rsid w:val="009033B6"/>
    <w:rsid w:val="009100E0"/>
    <w:rsid w:val="009125E9"/>
    <w:rsid w:val="0091290F"/>
    <w:rsid w:val="0091658B"/>
    <w:rsid w:val="00917D9B"/>
    <w:rsid w:val="00917F47"/>
    <w:rsid w:val="00921F88"/>
    <w:rsid w:val="00922E2D"/>
    <w:rsid w:val="009231EF"/>
    <w:rsid w:val="00923A24"/>
    <w:rsid w:val="00940238"/>
    <w:rsid w:val="00941837"/>
    <w:rsid w:val="00944506"/>
    <w:rsid w:val="00947AB3"/>
    <w:rsid w:val="009511D0"/>
    <w:rsid w:val="00953589"/>
    <w:rsid w:val="00957234"/>
    <w:rsid w:val="00960100"/>
    <w:rsid w:val="00962566"/>
    <w:rsid w:val="00962621"/>
    <w:rsid w:val="00963FC2"/>
    <w:rsid w:val="009732ED"/>
    <w:rsid w:val="00973FEF"/>
    <w:rsid w:val="00974A7A"/>
    <w:rsid w:val="00977D83"/>
    <w:rsid w:val="009816AC"/>
    <w:rsid w:val="00990B2E"/>
    <w:rsid w:val="0099683F"/>
    <w:rsid w:val="009A1576"/>
    <w:rsid w:val="009A2076"/>
    <w:rsid w:val="009A4180"/>
    <w:rsid w:val="009A542B"/>
    <w:rsid w:val="009A5EA6"/>
    <w:rsid w:val="009B1249"/>
    <w:rsid w:val="009B1DCC"/>
    <w:rsid w:val="009B3CD3"/>
    <w:rsid w:val="009B7C38"/>
    <w:rsid w:val="009C73BC"/>
    <w:rsid w:val="009D27C9"/>
    <w:rsid w:val="009D2987"/>
    <w:rsid w:val="009D34C2"/>
    <w:rsid w:val="009D68CF"/>
    <w:rsid w:val="009E2827"/>
    <w:rsid w:val="009E41E1"/>
    <w:rsid w:val="009E4BCD"/>
    <w:rsid w:val="009E54A0"/>
    <w:rsid w:val="009F04F6"/>
    <w:rsid w:val="009F078D"/>
    <w:rsid w:val="009F2182"/>
    <w:rsid w:val="009F2D78"/>
    <w:rsid w:val="009F356A"/>
    <w:rsid w:val="009F5BF5"/>
    <w:rsid w:val="009F6046"/>
    <w:rsid w:val="00A0298E"/>
    <w:rsid w:val="00A057D5"/>
    <w:rsid w:val="00A07CC0"/>
    <w:rsid w:val="00A118E8"/>
    <w:rsid w:val="00A12831"/>
    <w:rsid w:val="00A12901"/>
    <w:rsid w:val="00A16FD5"/>
    <w:rsid w:val="00A233A8"/>
    <w:rsid w:val="00A2622D"/>
    <w:rsid w:val="00A30AE9"/>
    <w:rsid w:val="00A31790"/>
    <w:rsid w:val="00A35070"/>
    <w:rsid w:val="00A42E0E"/>
    <w:rsid w:val="00A50684"/>
    <w:rsid w:val="00A54087"/>
    <w:rsid w:val="00A55A5A"/>
    <w:rsid w:val="00A61691"/>
    <w:rsid w:val="00A65BF7"/>
    <w:rsid w:val="00A6746D"/>
    <w:rsid w:val="00A707FB"/>
    <w:rsid w:val="00A72326"/>
    <w:rsid w:val="00A731C2"/>
    <w:rsid w:val="00A8376F"/>
    <w:rsid w:val="00A862BC"/>
    <w:rsid w:val="00A95E9F"/>
    <w:rsid w:val="00A9758C"/>
    <w:rsid w:val="00AA1891"/>
    <w:rsid w:val="00AA1AFB"/>
    <w:rsid w:val="00AA2585"/>
    <w:rsid w:val="00AA3C22"/>
    <w:rsid w:val="00AA4949"/>
    <w:rsid w:val="00AB12C7"/>
    <w:rsid w:val="00AB1378"/>
    <w:rsid w:val="00AB4073"/>
    <w:rsid w:val="00AB4C38"/>
    <w:rsid w:val="00AC47FE"/>
    <w:rsid w:val="00AC55E0"/>
    <w:rsid w:val="00AC690A"/>
    <w:rsid w:val="00AC6B50"/>
    <w:rsid w:val="00AC7CF2"/>
    <w:rsid w:val="00AD0735"/>
    <w:rsid w:val="00AD5741"/>
    <w:rsid w:val="00AE1439"/>
    <w:rsid w:val="00AE150D"/>
    <w:rsid w:val="00AE196B"/>
    <w:rsid w:val="00AE5048"/>
    <w:rsid w:val="00AE703C"/>
    <w:rsid w:val="00AF4C9F"/>
    <w:rsid w:val="00AF5DB1"/>
    <w:rsid w:val="00AF60BE"/>
    <w:rsid w:val="00AF6846"/>
    <w:rsid w:val="00AF79E6"/>
    <w:rsid w:val="00B03C68"/>
    <w:rsid w:val="00B050AE"/>
    <w:rsid w:val="00B06BEC"/>
    <w:rsid w:val="00B133C9"/>
    <w:rsid w:val="00B14473"/>
    <w:rsid w:val="00B21D35"/>
    <w:rsid w:val="00B2322B"/>
    <w:rsid w:val="00B255C2"/>
    <w:rsid w:val="00B276B4"/>
    <w:rsid w:val="00B32ADA"/>
    <w:rsid w:val="00B34C6D"/>
    <w:rsid w:val="00B35201"/>
    <w:rsid w:val="00B37155"/>
    <w:rsid w:val="00B3743F"/>
    <w:rsid w:val="00B40201"/>
    <w:rsid w:val="00B4215C"/>
    <w:rsid w:val="00B425ED"/>
    <w:rsid w:val="00B4782F"/>
    <w:rsid w:val="00B51F73"/>
    <w:rsid w:val="00B54344"/>
    <w:rsid w:val="00B54A13"/>
    <w:rsid w:val="00B56B42"/>
    <w:rsid w:val="00B56E09"/>
    <w:rsid w:val="00B61BF0"/>
    <w:rsid w:val="00B64C1C"/>
    <w:rsid w:val="00B651CF"/>
    <w:rsid w:val="00B65BF8"/>
    <w:rsid w:val="00B67352"/>
    <w:rsid w:val="00B70883"/>
    <w:rsid w:val="00B7099B"/>
    <w:rsid w:val="00B71498"/>
    <w:rsid w:val="00B742AD"/>
    <w:rsid w:val="00B778BF"/>
    <w:rsid w:val="00B80D6B"/>
    <w:rsid w:val="00B84A27"/>
    <w:rsid w:val="00B8523D"/>
    <w:rsid w:val="00B85508"/>
    <w:rsid w:val="00B91994"/>
    <w:rsid w:val="00B93BDC"/>
    <w:rsid w:val="00B94F0D"/>
    <w:rsid w:val="00B97935"/>
    <w:rsid w:val="00BA0578"/>
    <w:rsid w:val="00BA3015"/>
    <w:rsid w:val="00BA39C6"/>
    <w:rsid w:val="00BA448B"/>
    <w:rsid w:val="00BA4891"/>
    <w:rsid w:val="00BA5FD8"/>
    <w:rsid w:val="00BA704D"/>
    <w:rsid w:val="00BB281E"/>
    <w:rsid w:val="00BB734E"/>
    <w:rsid w:val="00BC0A32"/>
    <w:rsid w:val="00BC1423"/>
    <w:rsid w:val="00BC61C1"/>
    <w:rsid w:val="00BE30AD"/>
    <w:rsid w:val="00BF1DD7"/>
    <w:rsid w:val="00BF48AE"/>
    <w:rsid w:val="00BF624D"/>
    <w:rsid w:val="00C03BF9"/>
    <w:rsid w:val="00C07B2D"/>
    <w:rsid w:val="00C13367"/>
    <w:rsid w:val="00C1403B"/>
    <w:rsid w:val="00C169F8"/>
    <w:rsid w:val="00C16EA4"/>
    <w:rsid w:val="00C2000B"/>
    <w:rsid w:val="00C20943"/>
    <w:rsid w:val="00C23A95"/>
    <w:rsid w:val="00C24EF1"/>
    <w:rsid w:val="00C26E8F"/>
    <w:rsid w:val="00C360EA"/>
    <w:rsid w:val="00C37D7A"/>
    <w:rsid w:val="00C40E77"/>
    <w:rsid w:val="00C41A4C"/>
    <w:rsid w:val="00C42A04"/>
    <w:rsid w:val="00C42DCC"/>
    <w:rsid w:val="00C43692"/>
    <w:rsid w:val="00C47F73"/>
    <w:rsid w:val="00C6222A"/>
    <w:rsid w:val="00C63FA3"/>
    <w:rsid w:val="00C64949"/>
    <w:rsid w:val="00C73AFB"/>
    <w:rsid w:val="00C771CC"/>
    <w:rsid w:val="00C80A58"/>
    <w:rsid w:val="00C82C89"/>
    <w:rsid w:val="00C852FE"/>
    <w:rsid w:val="00C901EC"/>
    <w:rsid w:val="00C9070D"/>
    <w:rsid w:val="00C925F4"/>
    <w:rsid w:val="00C929B7"/>
    <w:rsid w:val="00C929D8"/>
    <w:rsid w:val="00C96F97"/>
    <w:rsid w:val="00CA37F0"/>
    <w:rsid w:val="00CA6EF9"/>
    <w:rsid w:val="00CB0F77"/>
    <w:rsid w:val="00CB11C0"/>
    <w:rsid w:val="00CB2D12"/>
    <w:rsid w:val="00CB41A8"/>
    <w:rsid w:val="00CB5467"/>
    <w:rsid w:val="00CB73C6"/>
    <w:rsid w:val="00CC4E9A"/>
    <w:rsid w:val="00CC67C7"/>
    <w:rsid w:val="00CC6B23"/>
    <w:rsid w:val="00CD0E9C"/>
    <w:rsid w:val="00CD2B3E"/>
    <w:rsid w:val="00CD5730"/>
    <w:rsid w:val="00CD6B9A"/>
    <w:rsid w:val="00CE0774"/>
    <w:rsid w:val="00CE6356"/>
    <w:rsid w:val="00CF3A61"/>
    <w:rsid w:val="00CF4358"/>
    <w:rsid w:val="00CF50F1"/>
    <w:rsid w:val="00CF5C0F"/>
    <w:rsid w:val="00D04FC0"/>
    <w:rsid w:val="00D05800"/>
    <w:rsid w:val="00D073A2"/>
    <w:rsid w:val="00D07662"/>
    <w:rsid w:val="00D07806"/>
    <w:rsid w:val="00D1077E"/>
    <w:rsid w:val="00D13F23"/>
    <w:rsid w:val="00D146A1"/>
    <w:rsid w:val="00D15882"/>
    <w:rsid w:val="00D17EB1"/>
    <w:rsid w:val="00D20194"/>
    <w:rsid w:val="00D20EB7"/>
    <w:rsid w:val="00D21205"/>
    <w:rsid w:val="00D21360"/>
    <w:rsid w:val="00D243B8"/>
    <w:rsid w:val="00D24424"/>
    <w:rsid w:val="00D26CB9"/>
    <w:rsid w:val="00D27237"/>
    <w:rsid w:val="00D275E2"/>
    <w:rsid w:val="00D30ED1"/>
    <w:rsid w:val="00D31067"/>
    <w:rsid w:val="00D337AA"/>
    <w:rsid w:val="00D34E37"/>
    <w:rsid w:val="00D3672E"/>
    <w:rsid w:val="00D407B0"/>
    <w:rsid w:val="00D44D30"/>
    <w:rsid w:val="00D52E03"/>
    <w:rsid w:val="00D56CA3"/>
    <w:rsid w:val="00D60740"/>
    <w:rsid w:val="00D63062"/>
    <w:rsid w:val="00D645D9"/>
    <w:rsid w:val="00D64867"/>
    <w:rsid w:val="00D67243"/>
    <w:rsid w:val="00D67F94"/>
    <w:rsid w:val="00D720C7"/>
    <w:rsid w:val="00D7461D"/>
    <w:rsid w:val="00D76758"/>
    <w:rsid w:val="00D76984"/>
    <w:rsid w:val="00D8171B"/>
    <w:rsid w:val="00D828C9"/>
    <w:rsid w:val="00D85410"/>
    <w:rsid w:val="00D85FE7"/>
    <w:rsid w:val="00D86AFF"/>
    <w:rsid w:val="00D86BCA"/>
    <w:rsid w:val="00D91EE9"/>
    <w:rsid w:val="00DA235E"/>
    <w:rsid w:val="00DA5952"/>
    <w:rsid w:val="00DA5B92"/>
    <w:rsid w:val="00DA6801"/>
    <w:rsid w:val="00DA6C49"/>
    <w:rsid w:val="00DA72F4"/>
    <w:rsid w:val="00DA7F45"/>
    <w:rsid w:val="00DB5525"/>
    <w:rsid w:val="00DB63F5"/>
    <w:rsid w:val="00DC007B"/>
    <w:rsid w:val="00DC294D"/>
    <w:rsid w:val="00DC4ADD"/>
    <w:rsid w:val="00DC73CC"/>
    <w:rsid w:val="00DC7ACF"/>
    <w:rsid w:val="00DD3F1D"/>
    <w:rsid w:val="00DD547F"/>
    <w:rsid w:val="00DD5B80"/>
    <w:rsid w:val="00DD7718"/>
    <w:rsid w:val="00DE1B1C"/>
    <w:rsid w:val="00DE3CCB"/>
    <w:rsid w:val="00DE572C"/>
    <w:rsid w:val="00DF1722"/>
    <w:rsid w:val="00DF51D6"/>
    <w:rsid w:val="00DF6E8E"/>
    <w:rsid w:val="00E05C5D"/>
    <w:rsid w:val="00E06F20"/>
    <w:rsid w:val="00E10440"/>
    <w:rsid w:val="00E11227"/>
    <w:rsid w:val="00E202CD"/>
    <w:rsid w:val="00E231D8"/>
    <w:rsid w:val="00E3174D"/>
    <w:rsid w:val="00E35CE7"/>
    <w:rsid w:val="00E35DFB"/>
    <w:rsid w:val="00E37317"/>
    <w:rsid w:val="00E37F01"/>
    <w:rsid w:val="00E42D91"/>
    <w:rsid w:val="00E46F8B"/>
    <w:rsid w:val="00E4772D"/>
    <w:rsid w:val="00E50DB2"/>
    <w:rsid w:val="00E5195F"/>
    <w:rsid w:val="00E51F4F"/>
    <w:rsid w:val="00E52D80"/>
    <w:rsid w:val="00E55A3B"/>
    <w:rsid w:val="00E563F0"/>
    <w:rsid w:val="00E56555"/>
    <w:rsid w:val="00E578E5"/>
    <w:rsid w:val="00E609D3"/>
    <w:rsid w:val="00E643BE"/>
    <w:rsid w:val="00E70A4A"/>
    <w:rsid w:val="00E71261"/>
    <w:rsid w:val="00E72B1C"/>
    <w:rsid w:val="00E73213"/>
    <w:rsid w:val="00E77455"/>
    <w:rsid w:val="00E878DE"/>
    <w:rsid w:val="00E9290E"/>
    <w:rsid w:val="00EA12E6"/>
    <w:rsid w:val="00EA3633"/>
    <w:rsid w:val="00EA4202"/>
    <w:rsid w:val="00EA7717"/>
    <w:rsid w:val="00EC117E"/>
    <w:rsid w:val="00EC3162"/>
    <w:rsid w:val="00EC3CA4"/>
    <w:rsid w:val="00EC4437"/>
    <w:rsid w:val="00EC64B4"/>
    <w:rsid w:val="00EC6520"/>
    <w:rsid w:val="00ED34DF"/>
    <w:rsid w:val="00ED43F4"/>
    <w:rsid w:val="00ED486A"/>
    <w:rsid w:val="00ED6738"/>
    <w:rsid w:val="00ED7061"/>
    <w:rsid w:val="00EE0CA8"/>
    <w:rsid w:val="00EE4BB3"/>
    <w:rsid w:val="00EE50B2"/>
    <w:rsid w:val="00EF01F5"/>
    <w:rsid w:val="00EF24D2"/>
    <w:rsid w:val="00F007D6"/>
    <w:rsid w:val="00F021FD"/>
    <w:rsid w:val="00F0335F"/>
    <w:rsid w:val="00F034B3"/>
    <w:rsid w:val="00F03FA8"/>
    <w:rsid w:val="00F04761"/>
    <w:rsid w:val="00F05646"/>
    <w:rsid w:val="00F06AAB"/>
    <w:rsid w:val="00F072F8"/>
    <w:rsid w:val="00F07A78"/>
    <w:rsid w:val="00F11752"/>
    <w:rsid w:val="00F12AD1"/>
    <w:rsid w:val="00F12FDD"/>
    <w:rsid w:val="00F15E9C"/>
    <w:rsid w:val="00F22BE6"/>
    <w:rsid w:val="00F2509C"/>
    <w:rsid w:val="00F2578F"/>
    <w:rsid w:val="00F32383"/>
    <w:rsid w:val="00F34F28"/>
    <w:rsid w:val="00F3695F"/>
    <w:rsid w:val="00F4106F"/>
    <w:rsid w:val="00F42A18"/>
    <w:rsid w:val="00F503F8"/>
    <w:rsid w:val="00F5074C"/>
    <w:rsid w:val="00F5097C"/>
    <w:rsid w:val="00F509BE"/>
    <w:rsid w:val="00F53A8E"/>
    <w:rsid w:val="00F54F61"/>
    <w:rsid w:val="00F60892"/>
    <w:rsid w:val="00F60933"/>
    <w:rsid w:val="00F61A63"/>
    <w:rsid w:val="00F63D3A"/>
    <w:rsid w:val="00F64228"/>
    <w:rsid w:val="00F70073"/>
    <w:rsid w:val="00F74AD8"/>
    <w:rsid w:val="00F74F7A"/>
    <w:rsid w:val="00F77712"/>
    <w:rsid w:val="00F779E6"/>
    <w:rsid w:val="00F80824"/>
    <w:rsid w:val="00F8131B"/>
    <w:rsid w:val="00F826D7"/>
    <w:rsid w:val="00F8281F"/>
    <w:rsid w:val="00F82828"/>
    <w:rsid w:val="00F82C74"/>
    <w:rsid w:val="00F908AC"/>
    <w:rsid w:val="00F93DBF"/>
    <w:rsid w:val="00F94FD9"/>
    <w:rsid w:val="00F9504D"/>
    <w:rsid w:val="00F953F2"/>
    <w:rsid w:val="00FA1D2F"/>
    <w:rsid w:val="00FA43AB"/>
    <w:rsid w:val="00FB6703"/>
    <w:rsid w:val="00FC0198"/>
    <w:rsid w:val="00FC563C"/>
    <w:rsid w:val="00FD18A5"/>
    <w:rsid w:val="00FD3B4C"/>
    <w:rsid w:val="00FD4EC8"/>
    <w:rsid w:val="00FD636C"/>
    <w:rsid w:val="00FD7F78"/>
    <w:rsid w:val="00FE19A4"/>
    <w:rsid w:val="00FE1E1D"/>
    <w:rsid w:val="00FE69FA"/>
    <w:rsid w:val="00FF0AC6"/>
    <w:rsid w:val="00FF38D3"/>
    <w:rsid w:val="00FF3BD7"/>
    <w:rsid w:val="00FF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>
      <o:colormenu v:ext="edit" fillcolor="none [662]" strokecolor="none [2109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467"/>
    <w:rPr>
      <w:rFonts w:ascii="Browallia New" w:hAnsi="Browallia New" w:cs="Browall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0AE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A30AE9"/>
    <w:rPr>
      <w:rFonts w:cs="Angsana New"/>
      <w:szCs w:val="40"/>
    </w:rPr>
  </w:style>
  <w:style w:type="paragraph" w:styleId="a6">
    <w:name w:val="footer"/>
    <w:basedOn w:val="a"/>
    <w:link w:val="a7"/>
    <w:uiPriority w:val="99"/>
    <w:semiHidden/>
    <w:unhideWhenUsed/>
    <w:rsid w:val="00A30AE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A30AE9"/>
    <w:rPr>
      <w:rFonts w:cs="Angsana New"/>
      <w:szCs w:val="40"/>
    </w:rPr>
  </w:style>
  <w:style w:type="paragraph" w:styleId="a8">
    <w:name w:val="No Spacing"/>
    <w:uiPriority w:val="1"/>
    <w:qFormat/>
    <w:rsid w:val="00797DF4"/>
    <w:rPr>
      <w:rFonts w:ascii="Browallia New" w:hAnsi="Browallia New" w:cs="Angsana New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D30ED1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30ED1"/>
    <w:rPr>
      <w:rFonts w:ascii="Tahoma" w:hAnsi="Tahoma" w:cs="Angsana New"/>
      <w:sz w:val="16"/>
      <w:szCs w:val="20"/>
    </w:rPr>
  </w:style>
  <w:style w:type="character" w:styleId="ab">
    <w:name w:val="Strong"/>
    <w:basedOn w:val="a0"/>
    <w:uiPriority w:val="22"/>
    <w:qFormat/>
    <w:rsid w:val="000840F4"/>
    <w:rPr>
      <w:b/>
      <w:bCs/>
    </w:rPr>
  </w:style>
  <w:style w:type="character" w:styleId="ac">
    <w:name w:val="Hyperlink"/>
    <w:basedOn w:val="a0"/>
    <w:uiPriority w:val="99"/>
    <w:unhideWhenUsed/>
    <w:rsid w:val="000840F4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F04F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24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73359">
                                  <w:marLeft w:val="51"/>
                                  <w:marRight w:val="51"/>
                                  <w:marTop w:val="0"/>
                                  <w:marBottom w:val="0"/>
                                  <w:divBdr>
                                    <w:top w:val="single" w:sz="4" w:space="0" w:color="9DBADD"/>
                                    <w:left w:val="single" w:sz="4" w:space="0" w:color="9DBADD"/>
                                    <w:bottom w:val="single" w:sz="4" w:space="0" w:color="9DBADD"/>
                                    <w:right w:val="single" w:sz="4" w:space="0" w:color="9DBADD"/>
                                  </w:divBdr>
                                  <w:divsChild>
                                    <w:div w:id="42330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55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99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85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9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068950">
                                  <w:marLeft w:val="51"/>
                                  <w:marRight w:val="51"/>
                                  <w:marTop w:val="0"/>
                                  <w:marBottom w:val="0"/>
                                  <w:divBdr>
                                    <w:top w:val="single" w:sz="4" w:space="0" w:color="9DBADD"/>
                                    <w:left w:val="single" w:sz="4" w:space="0" w:color="9DBADD"/>
                                    <w:bottom w:val="single" w:sz="4" w:space="0" w:color="9DBADD"/>
                                    <w:right w:val="single" w:sz="4" w:space="0" w:color="9DBADD"/>
                                  </w:divBdr>
                                  <w:divsChild>
                                    <w:div w:id="158572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51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61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9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3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12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6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92466">
                                  <w:marLeft w:val="51"/>
                                  <w:marRight w:val="51"/>
                                  <w:marTop w:val="0"/>
                                  <w:marBottom w:val="0"/>
                                  <w:divBdr>
                                    <w:top w:val="single" w:sz="4" w:space="0" w:color="9DBADD"/>
                                    <w:left w:val="single" w:sz="4" w:space="0" w:color="9DBADD"/>
                                    <w:bottom w:val="single" w:sz="4" w:space="0" w:color="9DBADD"/>
                                    <w:right w:val="single" w:sz="4" w:space="0" w:color="9DBADD"/>
                                  </w:divBdr>
                                  <w:divsChild>
                                    <w:div w:id="30586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95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2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78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8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076677">
                                  <w:marLeft w:val="51"/>
                                  <w:marRight w:val="51"/>
                                  <w:marTop w:val="0"/>
                                  <w:marBottom w:val="0"/>
                                  <w:divBdr>
                                    <w:top w:val="single" w:sz="4" w:space="0" w:color="9DBADD"/>
                                    <w:left w:val="single" w:sz="4" w:space="0" w:color="9DBADD"/>
                                    <w:bottom w:val="single" w:sz="4" w:space="0" w:color="9DBADD"/>
                                    <w:right w:val="single" w:sz="4" w:space="0" w:color="9DBADD"/>
                                  </w:divBdr>
                                  <w:divsChild>
                                    <w:div w:id="203746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29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30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3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7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5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31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711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0054">
              <w:marLeft w:val="0"/>
              <w:marRight w:val="0"/>
              <w:marTop w:val="0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2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26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8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61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14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67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7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063586">
                                                          <w:marLeft w:val="0"/>
                                                          <w:marRight w:val="0"/>
                                                          <w:marTop w:val="282"/>
                                                          <w:marBottom w:val="28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36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144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065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03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5114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05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8444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9305074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5334156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7438023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9772357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6867163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3353">
              <w:marLeft w:val="0"/>
              <w:marRight w:val="0"/>
              <w:marTop w:val="0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8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9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6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2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38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832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516101">
                                                          <w:marLeft w:val="0"/>
                                                          <w:marRight w:val="0"/>
                                                          <w:marTop w:val="282"/>
                                                          <w:marBottom w:val="28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2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84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450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645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241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1327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0051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6464950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8346694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8315784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4472845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4392199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0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0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56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3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16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E658D-33A5-4E11-8EE4-4F6A91FC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SWD</dc:creator>
  <cp:lastModifiedBy>Together</cp:lastModifiedBy>
  <cp:revision>8</cp:revision>
  <cp:lastPrinted>2015-04-11T01:40:00Z</cp:lastPrinted>
  <dcterms:created xsi:type="dcterms:W3CDTF">2015-08-27T01:56:00Z</dcterms:created>
  <dcterms:modified xsi:type="dcterms:W3CDTF">2015-08-27T06:12:00Z</dcterms:modified>
</cp:coreProperties>
</file>